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C4" w:rsidRPr="00944AC4" w:rsidRDefault="00944AC4" w:rsidP="00944AC4">
      <w:pPr>
        <w:jc w:val="center"/>
        <w:rPr>
          <w:rFonts w:ascii="Times New Roman" w:hAnsi="Times New Roman"/>
          <w:b/>
          <w:sz w:val="32"/>
          <w:szCs w:val="32"/>
          <w:lang w:val="en-GB"/>
        </w:rPr>
      </w:pPr>
      <w:r w:rsidRPr="00944AC4">
        <w:rPr>
          <w:rFonts w:ascii="Times New Roman" w:hAnsi="Times New Roman"/>
          <w:b/>
          <w:sz w:val="32"/>
          <w:szCs w:val="32"/>
          <w:lang w:val="en-GB"/>
        </w:rPr>
        <w:t xml:space="preserve">(Draft) </w:t>
      </w:r>
      <w:r w:rsidR="005454BD">
        <w:rPr>
          <w:rFonts w:ascii="Times New Roman" w:hAnsi="Times New Roman"/>
          <w:b/>
          <w:sz w:val="32"/>
          <w:szCs w:val="32"/>
          <w:lang w:val="en-GB"/>
        </w:rPr>
        <w:t xml:space="preserve">Course Plan &amp; </w:t>
      </w:r>
      <w:r w:rsidRPr="00944AC4">
        <w:rPr>
          <w:rFonts w:ascii="Times New Roman" w:hAnsi="Times New Roman"/>
          <w:b/>
          <w:sz w:val="32"/>
          <w:szCs w:val="32"/>
          <w:lang w:val="en-GB"/>
        </w:rPr>
        <w:t xml:space="preserve">Reader </w:t>
      </w:r>
    </w:p>
    <w:p w:rsidR="000969B6" w:rsidRDefault="00277C94" w:rsidP="004D1CF6">
      <w:pPr>
        <w:spacing w:before="240"/>
        <w:jc w:val="center"/>
        <w:rPr>
          <w:rFonts w:ascii="Times New Roman" w:hAnsi="Times New Roman"/>
          <w:b/>
          <w:sz w:val="32"/>
          <w:szCs w:val="32"/>
          <w:lang w:val="en-GB"/>
        </w:rPr>
      </w:pPr>
      <w:r w:rsidRPr="00703CFF">
        <w:rPr>
          <w:rFonts w:ascii="Times New Roman" w:hAnsi="Times New Roman"/>
          <w:b/>
          <w:sz w:val="32"/>
          <w:szCs w:val="32"/>
          <w:lang w:val="en-GB"/>
        </w:rPr>
        <w:t>Global Discourses and Practices of Sustainable Development</w:t>
      </w:r>
    </w:p>
    <w:p w:rsidR="00277C94" w:rsidRPr="000969B6" w:rsidRDefault="000969B6" w:rsidP="004D1CF6">
      <w:pPr>
        <w:spacing w:before="120"/>
        <w:jc w:val="center"/>
        <w:rPr>
          <w:rFonts w:ascii="Times New Roman" w:hAnsi="Times New Roman"/>
          <w:sz w:val="24"/>
          <w:szCs w:val="24"/>
        </w:rPr>
      </w:pPr>
      <w:r>
        <w:rPr>
          <w:rFonts w:ascii="Times New Roman" w:hAnsi="Times New Roman"/>
          <w:sz w:val="24"/>
          <w:szCs w:val="24"/>
        </w:rPr>
        <w:t>G</w:t>
      </w:r>
      <w:r w:rsidR="00277C94" w:rsidRPr="000969B6">
        <w:rPr>
          <w:rFonts w:ascii="Times New Roman" w:hAnsi="Times New Roman"/>
          <w:sz w:val="24"/>
          <w:szCs w:val="24"/>
        </w:rPr>
        <w:t>lobale Diskurse und Praktiken nachhaltiger Entwicklung</w:t>
      </w:r>
    </w:p>
    <w:p w:rsidR="00277C94" w:rsidRPr="00FF1D35" w:rsidRDefault="00703CFF" w:rsidP="00FF1D35">
      <w:pPr>
        <w:jc w:val="center"/>
        <w:rPr>
          <w:rFonts w:ascii="Times New Roman" w:hAnsi="Times New Roman"/>
          <w:sz w:val="24"/>
          <w:szCs w:val="24"/>
          <w:lang w:val="en-GB"/>
        </w:rPr>
      </w:pPr>
      <w:r w:rsidRPr="00FF1D35">
        <w:rPr>
          <w:rFonts w:ascii="Times New Roman" w:hAnsi="Times New Roman"/>
          <w:sz w:val="24"/>
          <w:szCs w:val="24"/>
          <w:lang w:val="en-GB"/>
        </w:rPr>
        <w:t>Winter Term 2016/2017</w:t>
      </w:r>
      <w:r w:rsidR="000969B6" w:rsidRPr="00FF1D35">
        <w:rPr>
          <w:rFonts w:ascii="Times New Roman" w:hAnsi="Times New Roman"/>
          <w:sz w:val="24"/>
          <w:szCs w:val="24"/>
          <w:lang w:val="en-GB"/>
        </w:rPr>
        <w:t xml:space="preserve">, </w:t>
      </w:r>
      <w:r w:rsidR="00944AC4" w:rsidRPr="00FF1D35">
        <w:rPr>
          <w:rFonts w:ascii="Times New Roman" w:hAnsi="Times New Roman"/>
          <w:sz w:val="24"/>
          <w:szCs w:val="24"/>
          <w:lang w:val="en-GB"/>
        </w:rPr>
        <w:t xml:space="preserve">Number: </w:t>
      </w:r>
      <w:r w:rsidRPr="00FF1D35">
        <w:rPr>
          <w:rFonts w:ascii="Times New Roman" w:hAnsi="Times New Roman"/>
          <w:sz w:val="24"/>
          <w:szCs w:val="24"/>
          <w:lang w:val="en-GB"/>
        </w:rPr>
        <w:t>15375</w:t>
      </w:r>
    </w:p>
    <w:p w:rsidR="00FF1D35" w:rsidRDefault="00FF1D35" w:rsidP="00277C94">
      <w:pPr>
        <w:rPr>
          <w:rFonts w:ascii="Times New Roman" w:hAnsi="Times New Roman"/>
          <w:sz w:val="24"/>
          <w:szCs w:val="24"/>
          <w:lang w:val="en-GB"/>
        </w:rPr>
      </w:pPr>
    </w:p>
    <w:p w:rsidR="00944AC4" w:rsidRDefault="00944AC4" w:rsidP="00277C94">
      <w:pPr>
        <w:rPr>
          <w:rFonts w:ascii="Times New Roman" w:hAnsi="Times New Roman"/>
          <w:sz w:val="24"/>
          <w:szCs w:val="24"/>
          <w:lang w:val="en-GB"/>
        </w:rPr>
      </w:pPr>
      <w:r>
        <w:rPr>
          <w:rFonts w:ascii="Times New Roman" w:hAnsi="Times New Roman"/>
          <w:sz w:val="24"/>
          <w:szCs w:val="24"/>
          <w:lang w:val="en-GB"/>
        </w:rPr>
        <w:t xml:space="preserve">Instructor: </w:t>
      </w:r>
    </w:p>
    <w:p w:rsidR="00703CFF" w:rsidRPr="00944AC4" w:rsidRDefault="00703CFF" w:rsidP="00944AC4">
      <w:pPr>
        <w:spacing w:after="0" w:line="280" w:lineRule="atLeast"/>
        <w:rPr>
          <w:rFonts w:ascii="Times New Roman" w:hAnsi="Times New Roman"/>
          <w:sz w:val="24"/>
          <w:szCs w:val="24"/>
          <w:lang w:val="en-GB"/>
        </w:rPr>
      </w:pPr>
      <w:r w:rsidRPr="00944AC4">
        <w:rPr>
          <w:rFonts w:ascii="Times New Roman" w:hAnsi="Times New Roman"/>
          <w:sz w:val="24"/>
          <w:szCs w:val="24"/>
          <w:lang w:val="en-GB"/>
        </w:rPr>
        <w:t>Dr. Berthold Kuhn</w:t>
      </w:r>
      <w:r w:rsidR="00944AC4" w:rsidRPr="00944AC4">
        <w:rPr>
          <w:rFonts w:ascii="Times New Roman" w:hAnsi="Times New Roman"/>
          <w:sz w:val="24"/>
          <w:szCs w:val="24"/>
          <w:lang w:val="en-GB"/>
        </w:rPr>
        <w:t xml:space="preserve">, </w:t>
      </w:r>
      <w:r w:rsidRPr="00944AC4">
        <w:rPr>
          <w:rFonts w:ascii="Times New Roman" w:hAnsi="Times New Roman"/>
          <w:sz w:val="24"/>
          <w:szCs w:val="24"/>
          <w:lang w:val="en-GB"/>
        </w:rPr>
        <w:t xml:space="preserve">PD (Prof. </w:t>
      </w:r>
      <w:proofErr w:type="gramStart"/>
      <w:r w:rsidRPr="00944AC4">
        <w:rPr>
          <w:rFonts w:ascii="Times New Roman" w:hAnsi="Times New Roman"/>
          <w:sz w:val="24"/>
          <w:szCs w:val="24"/>
          <w:lang w:val="en-GB"/>
        </w:rPr>
        <w:t>adj</w:t>
      </w:r>
      <w:proofErr w:type="gramEnd"/>
      <w:r w:rsidRPr="00944AC4">
        <w:rPr>
          <w:rFonts w:ascii="Times New Roman" w:hAnsi="Times New Roman"/>
          <w:sz w:val="24"/>
          <w:szCs w:val="24"/>
          <w:lang w:val="en-GB"/>
        </w:rPr>
        <w:t>.) &amp; Ph.D. supervisor</w:t>
      </w:r>
    </w:p>
    <w:p w:rsidR="00703CFF" w:rsidRPr="00944AC4" w:rsidRDefault="00703CFF" w:rsidP="00944AC4">
      <w:pPr>
        <w:spacing w:after="0" w:line="280" w:lineRule="atLeast"/>
        <w:rPr>
          <w:rFonts w:ascii="Times New Roman" w:hAnsi="Times New Roman"/>
          <w:sz w:val="24"/>
          <w:szCs w:val="24"/>
          <w:lang w:val="en-GB"/>
        </w:rPr>
      </w:pPr>
      <w:r w:rsidRPr="00944AC4">
        <w:rPr>
          <w:rFonts w:ascii="Times New Roman" w:hAnsi="Times New Roman"/>
          <w:sz w:val="24"/>
          <w:szCs w:val="24"/>
          <w:lang w:val="en-GB"/>
        </w:rPr>
        <w:t>Dept. of Political and Social Science</w:t>
      </w:r>
      <w:r w:rsidR="00944AC4" w:rsidRPr="00944AC4">
        <w:rPr>
          <w:rFonts w:ascii="Times New Roman" w:hAnsi="Times New Roman"/>
          <w:sz w:val="24"/>
          <w:szCs w:val="24"/>
          <w:lang w:val="en-GB"/>
        </w:rPr>
        <w:t xml:space="preserve">s, </w:t>
      </w:r>
      <w:proofErr w:type="spellStart"/>
      <w:r w:rsidRPr="00944AC4">
        <w:rPr>
          <w:rFonts w:ascii="Times New Roman" w:hAnsi="Times New Roman"/>
          <w:sz w:val="24"/>
          <w:szCs w:val="24"/>
          <w:lang w:val="en-GB"/>
        </w:rPr>
        <w:t>Freie</w:t>
      </w:r>
      <w:proofErr w:type="spellEnd"/>
      <w:r w:rsidRPr="00944AC4">
        <w:rPr>
          <w:rFonts w:ascii="Times New Roman" w:hAnsi="Times New Roman"/>
          <w:sz w:val="24"/>
          <w:szCs w:val="24"/>
          <w:lang w:val="en-GB"/>
        </w:rPr>
        <w:t xml:space="preserve"> </w:t>
      </w:r>
      <w:proofErr w:type="spellStart"/>
      <w:r w:rsidRPr="00944AC4">
        <w:rPr>
          <w:rFonts w:ascii="Times New Roman" w:hAnsi="Times New Roman"/>
          <w:sz w:val="24"/>
          <w:szCs w:val="24"/>
          <w:lang w:val="en-GB"/>
        </w:rPr>
        <w:t>Universität</w:t>
      </w:r>
      <w:proofErr w:type="spellEnd"/>
      <w:r w:rsidRPr="00944AC4">
        <w:rPr>
          <w:rFonts w:ascii="Times New Roman" w:hAnsi="Times New Roman"/>
          <w:sz w:val="24"/>
          <w:szCs w:val="24"/>
          <w:lang w:val="en-GB"/>
        </w:rPr>
        <w:t xml:space="preserve"> Berlin</w:t>
      </w:r>
    </w:p>
    <w:p w:rsidR="00703CFF" w:rsidRPr="00944AC4" w:rsidRDefault="00703CFF" w:rsidP="00944AC4">
      <w:pPr>
        <w:spacing w:after="0" w:line="280" w:lineRule="atLeast"/>
        <w:rPr>
          <w:rFonts w:ascii="Times New Roman" w:hAnsi="Times New Roman"/>
          <w:sz w:val="24"/>
          <w:szCs w:val="24"/>
          <w:lang w:val="en-GB"/>
        </w:rPr>
      </w:pPr>
      <w:r w:rsidRPr="00944AC4">
        <w:rPr>
          <w:rFonts w:ascii="Times New Roman" w:hAnsi="Times New Roman"/>
          <w:sz w:val="24"/>
          <w:szCs w:val="24"/>
          <w:lang w:val="en-GB"/>
        </w:rPr>
        <w:t>&amp; International Cooperation Consultant</w:t>
      </w:r>
      <w:r w:rsidR="00944AC4" w:rsidRPr="00944AC4">
        <w:rPr>
          <w:rFonts w:ascii="Times New Roman" w:hAnsi="Times New Roman"/>
          <w:sz w:val="24"/>
          <w:szCs w:val="24"/>
          <w:lang w:val="en-GB"/>
        </w:rPr>
        <w:t xml:space="preserve">, </w:t>
      </w:r>
      <w:hyperlink r:id="rId8" w:history="1">
        <w:r w:rsidRPr="00944AC4">
          <w:rPr>
            <w:rStyle w:val="Hyperlink"/>
            <w:rFonts w:ascii="Times New Roman" w:hAnsi="Times New Roman"/>
            <w:color w:val="auto"/>
            <w:sz w:val="24"/>
            <w:szCs w:val="24"/>
            <w:u w:val="none"/>
            <w:lang w:val="en-GB"/>
          </w:rPr>
          <w:t>www.innovateCo.de</w:t>
        </w:r>
      </w:hyperlink>
    </w:p>
    <w:p w:rsidR="00703CFF" w:rsidRPr="00944AC4" w:rsidRDefault="00703CFF" w:rsidP="00944AC4">
      <w:pPr>
        <w:spacing w:after="0" w:line="280" w:lineRule="atLeast"/>
        <w:rPr>
          <w:rFonts w:ascii="Times New Roman" w:hAnsi="Times New Roman"/>
          <w:sz w:val="24"/>
          <w:szCs w:val="24"/>
          <w:lang w:val="en-GB"/>
        </w:rPr>
      </w:pPr>
      <w:r w:rsidRPr="00944AC4">
        <w:rPr>
          <w:rFonts w:ascii="Times New Roman" w:hAnsi="Times New Roman"/>
          <w:sz w:val="24"/>
          <w:szCs w:val="24"/>
          <w:lang w:val="en-GB"/>
        </w:rPr>
        <w:t>Berthold.Kuhn@fu-berlin.de</w:t>
      </w:r>
    </w:p>
    <w:p w:rsidR="00703CFF" w:rsidRPr="00703CFF" w:rsidRDefault="00703CFF" w:rsidP="00944AC4">
      <w:pPr>
        <w:spacing w:line="280" w:lineRule="atLeast"/>
        <w:rPr>
          <w:rFonts w:ascii="Times New Roman" w:hAnsi="Times New Roman"/>
          <w:sz w:val="24"/>
          <w:szCs w:val="24"/>
          <w:lang w:val="en-GB"/>
        </w:rPr>
      </w:pPr>
    </w:p>
    <w:p w:rsidR="00277C94" w:rsidRPr="00703CFF" w:rsidRDefault="00277C94" w:rsidP="00703CFF">
      <w:pPr>
        <w:spacing w:line="280" w:lineRule="atLeast"/>
        <w:rPr>
          <w:rFonts w:ascii="Times New Roman" w:hAnsi="Times New Roman"/>
          <w:b/>
          <w:sz w:val="24"/>
          <w:szCs w:val="24"/>
          <w:lang w:val="en-GB"/>
        </w:rPr>
      </w:pPr>
      <w:r w:rsidRPr="00703CFF">
        <w:rPr>
          <w:rFonts w:ascii="Times New Roman" w:hAnsi="Times New Roman"/>
          <w:b/>
          <w:sz w:val="24"/>
          <w:szCs w:val="24"/>
          <w:lang w:val="en-GB"/>
        </w:rPr>
        <w:t>Course Ou</w:t>
      </w:r>
      <w:r w:rsidR="00703CFF">
        <w:rPr>
          <w:rFonts w:ascii="Times New Roman" w:hAnsi="Times New Roman"/>
          <w:b/>
          <w:sz w:val="24"/>
          <w:szCs w:val="24"/>
          <w:lang w:val="en-GB"/>
        </w:rPr>
        <w:t>tline</w:t>
      </w:r>
    </w:p>
    <w:p w:rsidR="00277C94" w:rsidRPr="00703CFF" w:rsidRDefault="00277C94" w:rsidP="00703CFF">
      <w:pPr>
        <w:spacing w:line="280" w:lineRule="atLeast"/>
        <w:rPr>
          <w:rFonts w:ascii="Times New Roman" w:hAnsi="Times New Roman"/>
          <w:sz w:val="24"/>
          <w:szCs w:val="24"/>
          <w:lang w:val="en-GB"/>
        </w:rPr>
      </w:pPr>
      <w:r w:rsidRPr="00703CFF">
        <w:rPr>
          <w:rFonts w:ascii="Times New Roman" w:hAnsi="Times New Roman"/>
          <w:sz w:val="24"/>
          <w:szCs w:val="24"/>
          <w:lang w:val="en-GB"/>
        </w:rPr>
        <w:t>This course will analyse some of the leading discourses in academia and international coo</w:t>
      </w:r>
      <w:r w:rsidRPr="00703CFF">
        <w:rPr>
          <w:rFonts w:ascii="Times New Roman" w:hAnsi="Times New Roman"/>
          <w:sz w:val="24"/>
          <w:szCs w:val="24"/>
          <w:lang w:val="en-GB"/>
        </w:rPr>
        <w:t>p</w:t>
      </w:r>
      <w:r w:rsidRPr="00703CFF">
        <w:rPr>
          <w:rFonts w:ascii="Times New Roman" w:hAnsi="Times New Roman"/>
          <w:sz w:val="24"/>
          <w:szCs w:val="24"/>
          <w:lang w:val="en-GB"/>
        </w:rPr>
        <w:t>eration that are closely related to the promotion of sustainable development. Special emphasis will be paid to the concepts of green development and green growth, the sustainable develo</w:t>
      </w:r>
      <w:r w:rsidRPr="00703CFF">
        <w:rPr>
          <w:rFonts w:ascii="Times New Roman" w:hAnsi="Times New Roman"/>
          <w:sz w:val="24"/>
          <w:szCs w:val="24"/>
          <w:lang w:val="en-GB"/>
        </w:rPr>
        <w:t>p</w:t>
      </w:r>
      <w:r w:rsidRPr="00703CFF">
        <w:rPr>
          <w:rFonts w:ascii="Times New Roman" w:hAnsi="Times New Roman"/>
          <w:sz w:val="24"/>
          <w:szCs w:val="24"/>
          <w:lang w:val="en-GB"/>
        </w:rPr>
        <w:t>ment goals of the United Nations, climate justice, low-carbon lifestyles, blue economy, de-growth, eco-</w:t>
      </w:r>
      <w:proofErr w:type="spellStart"/>
      <w:r w:rsidRPr="00703CFF">
        <w:rPr>
          <w:rFonts w:ascii="Times New Roman" w:hAnsi="Times New Roman"/>
          <w:sz w:val="24"/>
          <w:szCs w:val="24"/>
          <w:lang w:val="en-GB"/>
        </w:rPr>
        <w:t>marxism</w:t>
      </w:r>
      <w:proofErr w:type="spellEnd"/>
      <w:r w:rsidRPr="00703CFF">
        <w:rPr>
          <w:rFonts w:ascii="Times New Roman" w:hAnsi="Times New Roman"/>
          <w:sz w:val="24"/>
          <w:szCs w:val="24"/>
          <w:lang w:val="en-GB"/>
        </w:rPr>
        <w:t xml:space="preserve"> and eco-civilization. </w:t>
      </w:r>
      <w:r w:rsidRPr="00703CFF">
        <w:rPr>
          <w:rFonts w:ascii="Times New Roman" w:hAnsi="Times New Roman"/>
          <w:sz w:val="24"/>
          <w:szCs w:val="24"/>
          <w:lang w:val="en-GB"/>
        </w:rPr>
        <w:br/>
        <w:t>The second part of the course will focus on policy making practices, collaborative governance arrangements and international cooperation projects for the promotion of sustainable deve</w:t>
      </w:r>
      <w:r w:rsidRPr="00703CFF">
        <w:rPr>
          <w:rFonts w:ascii="Times New Roman" w:hAnsi="Times New Roman"/>
          <w:sz w:val="24"/>
          <w:szCs w:val="24"/>
          <w:lang w:val="en-GB"/>
        </w:rPr>
        <w:t>l</w:t>
      </w:r>
      <w:r w:rsidRPr="00703CFF">
        <w:rPr>
          <w:rFonts w:ascii="Times New Roman" w:hAnsi="Times New Roman"/>
          <w:sz w:val="24"/>
          <w:szCs w:val="24"/>
          <w:lang w:val="en-GB"/>
        </w:rPr>
        <w:t xml:space="preserve">opment. </w:t>
      </w:r>
      <w:r w:rsidRPr="00703CFF">
        <w:rPr>
          <w:rFonts w:ascii="Times New Roman" w:hAnsi="Times New Roman"/>
          <w:sz w:val="24"/>
          <w:szCs w:val="24"/>
          <w:lang w:val="en-GB"/>
        </w:rPr>
        <w:br/>
        <w:t>The weekend sessions will provide an opportunity for the instructor to invite international and development cooperation experts with different disciplinary background to talk about their professional experience and potential internship as well as job opportunities for students.</w:t>
      </w:r>
      <w:r w:rsidRPr="00703CFF">
        <w:rPr>
          <w:rFonts w:ascii="Times New Roman" w:hAnsi="Times New Roman"/>
          <w:sz w:val="24"/>
          <w:szCs w:val="24"/>
          <w:lang w:val="en-GB"/>
        </w:rPr>
        <w:br/>
        <w:t xml:space="preserve">The course will be taught in English. </w:t>
      </w:r>
    </w:p>
    <w:p w:rsidR="00277C94" w:rsidRPr="00703CFF" w:rsidRDefault="00277C94" w:rsidP="00ED77D9">
      <w:pPr>
        <w:rPr>
          <w:rFonts w:ascii="Times New Roman" w:hAnsi="Times New Roman"/>
          <w:b/>
          <w:sz w:val="24"/>
          <w:szCs w:val="24"/>
          <w:lang w:val="en-GB"/>
        </w:rPr>
      </w:pPr>
      <w:r w:rsidRPr="00703CFF">
        <w:rPr>
          <w:rFonts w:ascii="Times New Roman" w:hAnsi="Times New Roman"/>
          <w:b/>
          <w:sz w:val="24"/>
          <w:szCs w:val="24"/>
          <w:lang w:val="en-GB"/>
        </w:rPr>
        <w:t>Location:</w:t>
      </w:r>
    </w:p>
    <w:p w:rsidR="00277C94" w:rsidRPr="005454BD" w:rsidRDefault="00277C94" w:rsidP="00703CFF">
      <w:pPr>
        <w:spacing w:after="0"/>
        <w:rPr>
          <w:rFonts w:ascii="Times New Roman" w:hAnsi="Times New Roman"/>
          <w:sz w:val="24"/>
          <w:szCs w:val="24"/>
          <w:lang w:val="en-GB"/>
        </w:rPr>
      </w:pPr>
      <w:r w:rsidRPr="005454BD">
        <w:rPr>
          <w:rFonts w:ascii="Times New Roman" w:hAnsi="Times New Roman"/>
          <w:sz w:val="24"/>
          <w:szCs w:val="24"/>
          <w:lang w:val="en-GB"/>
        </w:rPr>
        <w:br/>
      </w:r>
      <w:r w:rsidRPr="005454BD">
        <w:rPr>
          <w:rFonts w:ascii="Times New Roman" w:hAnsi="Times New Roman"/>
          <w:b/>
          <w:sz w:val="24"/>
          <w:szCs w:val="24"/>
          <w:lang w:val="en-GB"/>
        </w:rPr>
        <w:t>Fr        21.10.2016   </w:t>
      </w:r>
      <w:r w:rsidR="00703CFF" w:rsidRPr="005454BD">
        <w:rPr>
          <w:rFonts w:ascii="Times New Roman" w:hAnsi="Times New Roman"/>
          <w:b/>
          <w:sz w:val="24"/>
          <w:szCs w:val="24"/>
          <w:lang w:val="en-GB"/>
        </w:rPr>
        <w:t>     14:00        18:00        </w:t>
      </w:r>
      <w:r w:rsidRPr="005454BD">
        <w:rPr>
          <w:rFonts w:ascii="Times New Roman" w:hAnsi="Times New Roman"/>
          <w:b/>
          <w:sz w:val="24"/>
          <w:szCs w:val="24"/>
          <w:lang w:val="en-GB"/>
        </w:rPr>
        <w:t>Ihnestr.22/U</w:t>
      </w:r>
      <w:r w:rsidR="00703CFF" w:rsidRPr="005454BD">
        <w:rPr>
          <w:rFonts w:ascii="Times New Roman" w:hAnsi="Times New Roman"/>
          <w:b/>
          <w:sz w:val="24"/>
          <w:szCs w:val="24"/>
          <w:lang w:val="en-GB"/>
        </w:rPr>
        <w:t xml:space="preserve">G 4 </w:t>
      </w:r>
      <w:proofErr w:type="spellStart"/>
      <w:r w:rsidR="00703CFF" w:rsidRPr="005454BD">
        <w:rPr>
          <w:rFonts w:ascii="Times New Roman" w:hAnsi="Times New Roman"/>
          <w:b/>
          <w:sz w:val="24"/>
          <w:szCs w:val="24"/>
          <w:lang w:val="en-GB"/>
        </w:rPr>
        <w:t>Seminarraum</w:t>
      </w:r>
      <w:proofErr w:type="spellEnd"/>
      <w:r w:rsidR="00703CFF" w:rsidRPr="005454BD">
        <w:rPr>
          <w:rFonts w:ascii="Times New Roman" w:hAnsi="Times New Roman"/>
          <w:b/>
          <w:sz w:val="24"/>
          <w:szCs w:val="24"/>
          <w:lang w:val="en-GB"/>
        </w:rPr>
        <w:t xml:space="preserve"> (</w:t>
      </w:r>
      <w:proofErr w:type="spellStart"/>
      <w:r w:rsidR="00703CFF" w:rsidRPr="005454BD">
        <w:rPr>
          <w:rFonts w:ascii="Times New Roman" w:hAnsi="Times New Roman"/>
          <w:b/>
          <w:sz w:val="24"/>
          <w:szCs w:val="24"/>
          <w:lang w:val="en-GB"/>
        </w:rPr>
        <w:t>Einführung</w:t>
      </w:r>
      <w:proofErr w:type="spellEnd"/>
      <w:r w:rsidR="00703CFF" w:rsidRPr="005454BD">
        <w:rPr>
          <w:rFonts w:ascii="Times New Roman" w:hAnsi="Times New Roman"/>
          <w:b/>
          <w:sz w:val="24"/>
          <w:szCs w:val="24"/>
          <w:lang w:val="en-GB"/>
        </w:rPr>
        <w:t>)</w:t>
      </w:r>
    </w:p>
    <w:p w:rsidR="006C3B8C" w:rsidRPr="005454BD" w:rsidRDefault="00277C94" w:rsidP="00ED77D9">
      <w:pPr>
        <w:rPr>
          <w:rFonts w:ascii="Times New Roman" w:hAnsi="Times New Roman"/>
          <w:sz w:val="24"/>
          <w:szCs w:val="24"/>
          <w:lang w:val="en-GB"/>
        </w:rPr>
      </w:pPr>
      <w:r w:rsidRPr="005454BD">
        <w:rPr>
          <w:rFonts w:ascii="Times New Roman" w:hAnsi="Times New Roman"/>
          <w:sz w:val="24"/>
          <w:szCs w:val="24"/>
          <w:lang w:val="en-GB"/>
        </w:rPr>
        <w:t xml:space="preserve">Fr        28.10.2016        14:00        18:00         Ihnestr.21/F </w:t>
      </w:r>
      <w:proofErr w:type="spellStart"/>
      <w:r w:rsidRPr="005454BD">
        <w:rPr>
          <w:rFonts w:ascii="Times New Roman" w:hAnsi="Times New Roman"/>
          <w:sz w:val="24"/>
          <w:szCs w:val="24"/>
          <w:lang w:val="en-GB"/>
        </w:rPr>
        <w:t>Seminarraum</w:t>
      </w:r>
      <w:proofErr w:type="spellEnd"/>
      <w:r w:rsidRPr="005454BD">
        <w:rPr>
          <w:rFonts w:ascii="Times New Roman" w:hAnsi="Times New Roman"/>
          <w:sz w:val="24"/>
          <w:szCs w:val="24"/>
          <w:lang w:val="en-GB"/>
        </w:rPr>
        <w:br/>
        <w:t>Fr</w:t>
      </w:r>
      <w:r w:rsidRPr="005454BD">
        <w:rPr>
          <w:rStyle w:val="cmpparsedphone"/>
          <w:rFonts w:ascii="Times New Roman" w:hAnsi="Times New Roman"/>
          <w:sz w:val="24"/>
          <w:szCs w:val="24"/>
          <w:lang w:val="en-GB"/>
        </w:rPr>
        <w:t>        04.11.2016        14</w:t>
      </w:r>
      <w:r w:rsidRPr="005454BD">
        <w:rPr>
          <w:rFonts w:ascii="Times New Roman" w:hAnsi="Times New Roman"/>
          <w:sz w:val="24"/>
          <w:szCs w:val="24"/>
          <w:lang w:val="en-GB"/>
        </w:rPr>
        <w:t xml:space="preserve">:00        18:00         Garystr.55/301 </w:t>
      </w:r>
      <w:proofErr w:type="spellStart"/>
      <w:r w:rsidRPr="005454BD">
        <w:rPr>
          <w:rFonts w:ascii="Times New Roman" w:hAnsi="Times New Roman"/>
          <w:sz w:val="24"/>
          <w:szCs w:val="24"/>
          <w:lang w:val="en-GB"/>
        </w:rPr>
        <w:t>Seminarraum</w:t>
      </w:r>
      <w:proofErr w:type="spellEnd"/>
      <w:r w:rsidRPr="005454BD">
        <w:rPr>
          <w:rFonts w:ascii="Times New Roman" w:hAnsi="Times New Roman"/>
          <w:sz w:val="24"/>
          <w:szCs w:val="24"/>
          <w:lang w:val="en-GB"/>
        </w:rPr>
        <w:br/>
        <w:t xml:space="preserve">Fr        11.11.2016        14:00        18:00         Garystr.55/301 </w:t>
      </w:r>
      <w:proofErr w:type="spellStart"/>
      <w:r w:rsidRPr="005454BD">
        <w:rPr>
          <w:rFonts w:ascii="Times New Roman" w:hAnsi="Times New Roman"/>
          <w:sz w:val="24"/>
          <w:szCs w:val="24"/>
          <w:lang w:val="en-GB"/>
        </w:rPr>
        <w:t>Seminarraum</w:t>
      </w:r>
      <w:proofErr w:type="spellEnd"/>
      <w:r w:rsidRPr="005454BD">
        <w:rPr>
          <w:rFonts w:ascii="Times New Roman" w:hAnsi="Times New Roman"/>
          <w:sz w:val="24"/>
          <w:szCs w:val="24"/>
          <w:lang w:val="en-GB"/>
        </w:rPr>
        <w:br/>
        <w:t xml:space="preserve">Fr        18.11.2016        14:00        18:00         Garystr.55/301 </w:t>
      </w:r>
      <w:proofErr w:type="spellStart"/>
      <w:r w:rsidRPr="005454BD">
        <w:rPr>
          <w:rFonts w:ascii="Times New Roman" w:hAnsi="Times New Roman"/>
          <w:sz w:val="24"/>
          <w:szCs w:val="24"/>
          <w:lang w:val="en-GB"/>
        </w:rPr>
        <w:t>Seminarraum</w:t>
      </w:r>
      <w:proofErr w:type="spellEnd"/>
      <w:r w:rsidRPr="005454BD">
        <w:rPr>
          <w:rFonts w:ascii="Times New Roman" w:hAnsi="Times New Roman"/>
          <w:sz w:val="24"/>
          <w:szCs w:val="24"/>
          <w:lang w:val="en-GB"/>
        </w:rPr>
        <w:br/>
        <w:t xml:space="preserve">Fr        25.11.2016        14:00        18:00         Garystr.55/301 </w:t>
      </w:r>
      <w:proofErr w:type="spellStart"/>
      <w:r w:rsidRPr="005454BD">
        <w:rPr>
          <w:rFonts w:ascii="Times New Roman" w:hAnsi="Times New Roman"/>
          <w:sz w:val="24"/>
          <w:szCs w:val="24"/>
          <w:lang w:val="en-GB"/>
        </w:rPr>
        <w:t>Seminarraum</w:t>
      </w:r>
      <w:proofErr w:type="spellEnd"/>
      <w:r w:rsidRPr="005454BD">
        <w:rPr>
          <w:rFonts w:ascii="Times New Roman" w:hAnsi="Times New Roman"/>
          <w:sz w:val="24"/>
          <w:szCs w:val="24"/>
          <w:lang w:val="en-GB"/>
        </w:rPr>
        <w:br/>
        <w:t>                                </w:t>
      </w:r>
      <w:r w:rsidRPr="005454BD">
        <w:rPr>
          <w:rFonts w:ascii="Times New Roman" w:hAnsi="Times New Roman"/>
          <w:sz w:val="24"/>
          <w:szCs w:val="24"/>
          <w:lang w:val="en-GB"/>
        </w:rPr>
        <w:br/>
        <w:t>Sa        22.10.2016        12:00        14:00         JK 27/103</w:t>
      </w:r>
      <w:r w:rsidRPr="005454BD">
        <w:rPr>
          <w:rFonts w:ascii="Times New Roman" w:hAnsi="Times New Roman"/>
          <w:sz w:val="24"/>
          <w:szCs w:val="24"/>
          <w:lang w:val="en-GB"/>
        </w:rPr>
        <w:br/>
        <w:t>Sa        29.10.2016        12:00        14:00         JK 27/103</w:t>
      </w:r>
      <w:r w:rsidRPr="005454BD">
        <w:rPr>
          <w:rFonts w:ascii="Times New Roman" w:hAnsi="Times New Roman"/>
          <w:sz w:val="24"/>
          <w:szCs w:val="24"/>
          <w:lang w:val="en-GB"/>
        </w:rPr>
        <w:br/>
        <w:t>Sa</w:t>
      </w:r>
      <w:r w:rsidRPr="005454BD">
        <w:rPr>
          <w:rStyle w:val="cmpparsedphone"/>
          <w:rFonts w:ascii="Times New Roman" w:hAnsi="Times New Roman"/>
          <w:sz w:val="24"/>
          <w:szCs w:val="24"/>
          <w:lang w:val="en-GB"/>
        </w:rPr>
        <w:t>        05.11.2016        12</w:t>
      </w:r>
      <w:r w:rsidRPr="005454BD">
        <w:rPr>
          <w:rFonts w:ascii="Times New Roman" w:hAnsi="Times New Roman"/>
          <w:sz w:val="24"/>
          <w:szCs w:val="24"/>
          <w:lang w:val="en-GB"/>
        </w:rPr>
        <w:t>:00        14:00         JK 27/103</w:t>
      </w:r>
      <w:r w:rsidRPr="005454BD">
        <w:rPr>
          <w:rFonts w:ascii="Times New Roman" w:hAnsi="Times New Roman"/>
          <w:sz w:val="24"/>
          <w:szCs w:val="24"/>
          <w:lang w:val="en-GB"/>
        </w:rPr>
        <w:br/>
        <w:t>Sa        12.11.2016        12:00        14:00         JK 27/103</w:t>
      </w:r>
      <w:r w:rsidRPr="005454BD">
        <w:rPr>
          <w:rFonts w:ascii="Times New Roman" w:hAnsi="Times New Roman"/>
          <w:sz w:val="24"/>
          <w:szCs w:val="24"/>
          <w:lang w:val="en-GB"/>
        </w:rPr>
        <w:br/>
        <w:t>Sa        19.11.2016        12:00        14:00         JK 27/103</w:t>
      </w:r>
      <w:r w:rsidRPr="005454BD">
        <w:rPr>
          <w:rFonts w:ascii="Times New Roman" w:hAnsi="Times New Roman"/>
          <w:sz w:val="24"/>
          <w:szCs w:val="24"/>
          <w:lang w:val="en-GB"/>
        </w:rPr>
        <w:br/>
        <w:t>Sa        26.11.2016        12:00        14:00         JK 27/103</w:t>
      </w:r>
      <w:r w:rsidRPr="005454BD">
        <w:rPr>
          <w:rFonts w:ascii="Times New Roman" w:hAnsi="Times New Roman"/>
          <w:sz w:val="24"/>
          <w:szCs w:val="24"/>
          <w:lang w:val="en-GB"/>
        </w:rPr>
        <w:br/>
      </w:r>
      <w:r w:rsidRPr="005454BD">
        <w:rPr>
          <w:rFonts w:ascii="Times New Roman" w:hAnsi="Times New Roman"/>
          <w:sz w:val="24"/>
          <w:szCs w:val="24"/>
          <w:lang w:val="en-GB"/>
        </w:rPr>
        <w:br/>
      </w:r>
      <w:r w:rsidR="00703CFF" w:rsidRPr="005454BD">
        <w:rPr>
          <w:rFonts w:ascii="Times New Roman" w:hAnsi="Times New Roman"/>
          <w:b/>
          <w:sz w:val="24"/>
          <w:szCs w:val="24"/>
          <w:lang w:val="en-GB"/>
        </w:rPr>
        <w:t>Sa        18.02.2017        12:00        14:00         JK 27/103 (</w:t>
      </w:r>
      <w:proofErr w:type="spellStart"/>
      <w:r w:rsidR="00703CFF" w:rsidRPr="005454BD">
        <w:rPr>
          <w:rFonts w:ascii="Times New Roman" w:hAnsi="Times New Roman"/>
          <w:b/>
          <w:sz w:val="24"/>
          <w:szCs w:val="24"/>
          <w:lang w:val="en-GB"/>
        </w:rPr>
        <w:t>Abschluss</w:t>
      </w:r>
      <w:proofErr w:type="spellEnd"/>
      <w:r w:rsidR="00703CFF" w:rsidRPr="005454BD">
        <w:rPr>
          <w:rFonts w:ascii="Times New Roman" w:hAnsi="Times New Roman"/>
          <w:b/>
          <w:sz w:val="24"/>
          <w:szCs w:val="24"/>
          <w:lang w:val="en-GB"/>
        </w:rPr>
        <w:t xml:space="preserve"> </w:t>
      </w:r>
      <w:proofErr w:type="spellStart"/>
      <w:r w:rsidR="00703CFF" w:rsidRPr="005454BD">
        <w:rPr>
          <w:rFonts w:ascii="Times New Roman" w:hAnsi="Times New Roman"/>
          <w:b/>
          <w:sz w:val="24"/>
          <w:szCs w:val="24"/>
          <w:lang w:val="en-GB"/>
        </w:rPr>
        <w:t>Veranstaltung</w:t>
      </w:r>
      <w:proofErr w:type="spellEnd"/>
      <w:r w:rsidR="00703CFF" w:rsidRPr="005454BD">
        <w:rPr>
          <w:rFonts w:ascii="Times New Roman" w:hAnsi="Times New Roman"/>
          <w:b/>
          <w:sz w:val="24"/>
          <w:szCs w:val="24"/>
          <w:lang w:val="en-GB"/>
        </w:rPr>
        <w:t>)</w:t>
      </w:r>
      <w:r w:rsidR="00703CFF" w:rsidRPr="005454BD">
        <w:rPr>
          <w:rFonts w:ascii="Times New Roman" w:hAnsi="Times New Roman"/>
          <w:b/>
          <w:sz w:val="24"/>
          <w:szCs w:val="24"/>
          <w:lang w:val="en-GB"/>
        </w:rPr>
        <w:br/>
      </w:r>
    </w:p>
    <w:p w:rsidR="006C3B8C" w:rsidRPr="005454BD" w:rsidRDefault="006C3B8C" w:rsidP="00ED77D9">
      <w:pPr>
        <w:rPr>
          <w:rFonts w:ascii="Times New Roman" w:hAnsi="Times New Roman"/>
          <w:sz w:val="24"/>
          <w:szCs w:val="24"/>
          <w:lang w:val="en-GB"/>
        </w:rPr>
      </w:pPr>
    </w:p>
    <w:p w:rsidR="00277C94" w:rsidRPr="005454BD" w:rsidRDefault="00892892" w:rsidP="00ED77D9">
      <w:pPr>
        <w:rPr>
          <w:rFonts w:ascii="Times New Roman" w:hAnsi="Times New Roman"/>
          <w:b/>
          <w:sz w:val="24"/>
          <w:szCs w:val="24"/>
          <w:lang w:val="en-GB"/>
        </w:rPr>
      </w:pPr>
      <w:r w:rsidRPr="005454BD">
        <w:rPr>
          <w:rFonts w:ascii="Times New Roman" w:hAnsi="Times New Roman"/>
          <w:sz w:val="24"/>
          <w:szCs w:val="24"/>
          <w:lang w:val="en-GB"/>
        </w:rPr>
        <w:br w:type="column"/>
      </w:r>
      <w:r w:rsidR="00277C94" w:rsidRPr="005454BD">
        <w:rPr>
          <w:rFonts w:ascii="Times New Roman" w:hAnsi="Times New Roman"/>
          <w:b/>
          <w:sz w:val="24"/>
          <w:szCs w:val="24"/>
          <w:lang w:val="en-GB"/>
        </w:rPr>
        <w:lastRenderedPageBreak/>
        <w:t>Course Requirements</w:t>
      </w:r>
    </w:p>
    <w:p w:rsidR="00277C94" w:rsidRPr="00703CFF" w:rsidRDefault="00277C94" w:rsidP="00703CFF">
      <w:pPr>
        <w:pStyle w:val="StandardWeb"/>
        <w:spacing w:before="0" w:beforeAutospacing="0" w:after="0" w:afterAutospacing="0" w:line="280" w:lineRule="atLeast"/>
        <w:rPr>
          <w:color w:val="000000"/>
          <w:lang w:val="en-GB"/>
        </w:rPr>
      </w:pPr>
      <w:r w:rsidRPr="00703CFF">
        <w:rPr>
          <w:color w:val="000000"/>
          <w:bdr w:val="none" w:sz="0" w:space="0" w:color="auto" w:frame="1"/>
          <w:lang w:val="en-GB"/>
        </w:rPr>
        <w:t>The course will be taught in English and you will be asked to submit your work in English. However, let us use the German standard terms for the formal requirements. </w:t>
      </w:r>
    </w:p>
    <w:p w:rsidR="00703CFF" w:rsidRPr="005454BD" w:rsidRDefault="00703CFF" w:rsidP="00703CFF">
      <w:pPr>
        <w:pStyle w:val="StandardWeb"/>
        <w:spacing w:before="0" w:beforeAutospacing="0" w:after="0" w:afterAutospacing="0" w:line="280" w:lineRule="atLeast"/>
        <w:rPr>
          <w:color w:val="000000"/>
          <w:bdr w:val="none" w:sz="0" w:space="0" w:color="auto" w:frame="1"/>
          <w:lang w:val="en-GB"/>
        </w:rPr>
      </w:pPr>
    </w:p>
    <w:p w:rsidR="00277C94" w:rsidRPr="00703CFF" w:rsidRDefault="00277C94" w:rsidP="00703CFF">
      <w:pPr>
        <w:pStyle w:val="StandardWeb"/>
        <w:spacing w:before="0" w:beforeAutospacing="0" w:after="0" w:afterAutospacing="0" w:line="280" w:lineRule="atLeast"/>
        <w:rPr>
          <w:color w:val="000000"/>
        </w:rPr>
      </w:pPr>
      <w:r w:rsidRPr="00703CFF">
        <w:rPr>
          <w:b/>
          <w:color w:val="000000"/>
          <w:bdr w:val="none" w:sz="0" w:space="0" w:color="auto" w:frame="1"/>
        </w:rPr>
        <w:t>Leistungsschein:</w:t>
      </w:r>
      <w:r w:rsidRPr="00703CFF">
        <w:rPr>
          <w:color w:val="000000"/>
          <w:bdr w:val="none" w:sz="0" w:space="0" w:color="auto" w:frame="1"/>
        </w:rPr>
        <w:t xml:space="preserve"> Referat mit erkennbarer Einzelleistung oder Ersatzleistung (z.B. Essay, Literaturanalyse) und eine Hausarbeit zum gleichen Thema (mindestens 3000 Wörter), also nicht alternativ (!),</w:t>
      </w:r>
      <w:r w:rsidR="00703CFF">
        <w:rPr>
          <w:color w:val="000000"/>
        </w:rPr>
        <w:t xml:space="preserve"> </w:t>
      </w:r>
      <w:r w:rsidRPr="00703CFF">
        <w:rPr>
          <w:color w:val="000000"/>
          <w:bdr w:val="none" w:sz="0" w:space="0" w:color="auto" w:frame="1"/>
        </w:rPr>
        <w:t>um eine Diskussion im Kurs zu Ihrer Leistung zu ermöglichen (</w:t>
      </w:r>
      <w:proofErr w:type="spellStart"/>
      <w:r w:rsidRPr="00703CFF">
        <w:rPr>
          <w:color w:val="000000"/>
          <w:bdr w:val="none" w:sz="0" w:space="0" w:color="auto" w:frame="1"/>
        </w:rPr>
        <w:t>faciliate</w:t>
      </w:r>
      <w:proofErr w:type="spellEnd"/>
      <w:r w:rsidRPr="00703CFF">
        <w:rPr>
          <w:color w:val="000000"/>
          <w:bdr w:val="none" w:sz="0" w:space="0" w:color="auto" w:frame="1"/>
        </w:rPr>
        <w:t xml:space="preserve"> </w:t>
      </w:r>
      <w:proofErr w:type="spellStart"/>
      <w:r w:rsidRPr="00703CFF">
        <w:rPr>
          <w:color w:val="000000"/>
          <w:bdr w:val="none" w:sz="0" w:space="0" w:color="auto" w:frame="1"/>
        </w:rPr>
        <w:t>feedback</w:t>
      </w:r>
      <w:proofErr w:type="spellEnd"/>
      <w:r w:rsidRPr="00703CFF">
        <w:rPr>
          <w:color w:val="000000"/>
          <w:bdr w:val="none" w:sz="0" w:space="0" w:color="auto" w:frame="1"/>
        </w:rPr>
        <w:t xml:space="preserve"> and </w:t>
      </w:r>
      <w:proofErr w:type="spellStart"/>
      <w:r w:rsidRPr="00703CFF">
        <w:rPr>
          <w:color w:val="000000"/>
          <w:bdr w:val="none" w:sz="0" w:space="0" w:color="auto" w:frame="1"/>
        </w:rPr>
        <w:t>discussion</w:t>
      </w:r>
      <w:proofErr w:type="spellEnd"/>
      <w:r w:rsidRPr="00703CFF">
        <w:rPr>
          <w:color w:val="000000"/>
          <w:bdr w:val="none" w:sz="0" w:space="0" w:color="auto" w:frame="1"/>
        </w:rPr>
        <w:t xml:space="preserve"> on </w:t>
      </w:r>
      <w:proofErr w:type="spellStart"/>
      <w:r w:rsidRPr="00703CFF">
        <w:rPr>
          <w:color w:val="000000"/>
          <w:bdr w:val="none" w:sz="0" w:space="0" w:color="auto" w:frame="1"/>
        </w:rPr>
        <w:t>your</w:t>
      </w:r>
      <w:proofErr w:type="spellEnd"/>
      <w:r w:rsidRPr="00703CFF">
        <w:rPr>
          <w:color w:val="000000"/>
          <w:bdr w:val="none" w:sz="0" w:space="0" w:color="auto" w:frame="1"/>
        </w:rPr>
        <w:t xml:space="preserve"> </w:t>
      </w:r>
      <w:proofErr w:type="spellStart"/>
      <w:r w:rsidRPr="00703CFF">
        <w:rPr>
          <w:color w:val="000000"/>
          <w:bdr w:val="none" w:sz="0" w:space="0" w:color="auto" w:frame="1"/>
        </w:rPr>
        <w:t>input</w:t>
      </w:r>
      <w:proofErr w:type="spellEnd"/>
      <w:r w:rsidRPr="00703CFF">
        <w:rPr>
          <w:color w:val="000000"/>
          <w:bdr w:val="none" w:sz="0" w:space="0" w:color="auto" w:frame="1"/>
        </w:rPr>
        <w:t xml:space="preserve"> </w:t>
      </w:r>
      <w:proofErr w:type="spellStart"/>
      <w:r w:rsidRPr="00703CFF">
        <w:rPr>
          <w:color w:val="000000"/>
          <w:bdr w:val="none" w:sz="0" w:space="0" w:color="auto" w:frame="1"/>
        </w:rPr>
        <w:t>to</w:t>
      </w:r>
      <w:proofErr w:type="spellEnd"/>
      <w:r w:rsidRPr="00703CFF">
        <w:rPr>
          <w:color w:val="000000"/>
          <w:bdr w:val="none" w:sz="0" w:space="0" w:color="auto" w:frame="1"/>
        </w:rPr>
        <w:t xml:space="preserve"> </w:t>
      </w:r>
      <w:proofErr w:type="spellStart"/>
      <w:r w:rsidRPr="00703CFF">
        <w:rPr>
          <w:color w:val="000000"/>
          <w:bdr w:val="none" w:sz="0" w:space="0" w:color="auto" w:frame="1"/>
        </w:rPr>
        <w:t>the</w:t>
      </w:r>
      <w:proofErr w:type="spellEnd"/>
      <w:r w:rsidRPr="00703CFF">
        <w:rPr>
          <w:color w:val="000000"/>
          <w:bdr w:val="none" w:sz="0" w:space="0" w:color="auto" w:frame="1"/>
        </w:rPr>
        <w:t xml:space="preserve"> </w:t>
      </w:r>
      <w:proofErr w:type="spellStart"/>
      <w:r w:rsidRPr="00703CFF">
        <w:rPr>
          <w:color w:val="000000"/>
          <w:bdr w:val="none" w:sz="0" w:space="0" w:color="auto" w:frame="1"/>
        </w:rPr>
        <w:t>course</w:t>
      </w:r>
      <w:proofErr w:type="spellEnd"/>
      <w:r w:rsidRPr="00703CFF">
        <w:rPr>
          <w:color w:val="000000"/>
          <w:bdr w:val="none" w:sz="0" w:space="0" w:color="auto" w:frame="1"/>
        </w:rPr>
        <w:t>).</w:t>
      </w:r>
    </w:p>
    <w:p w:rsidR="00277C94" w:rsidRPr="00703CFF" w:rsidRDefault="00277C94" w:rsidP="00703CFF">
      <w:pPr>
        <w:pStyle w:val="StandardWeb"/>
        <w:spacing w:before="0" w:beforeAutospacing="0" w:after="240" w:afterAutospacing="0" w:line="280" w:lineRule="atLeast"/>
        <w:rPr>
          <w:color w:val="000000"/>
        </w:rPr>
      </w:pPr>
      <w:r w:rsidRPr="00703CFF">
        <w:rPr>
          <w:color w:val="000000"/>
        </w:rPr>
        <w:t xml:space="preserve">und aktive </w:t>
      </w:r>
      <w:proofErr w:type="spellStart"/>
      <w:r w:rsidRPr="00703CFF">
        <w:rPr>
          <w:color w:val="000000"/>
        </w:rPr>
        <w:t>Teilnahmne</w:t>
      </w:r>
      <w:proofErr w:type="spellEnd"/>
      <w:r w:rsidRPr="00703CFF">
        <w:rPr>
          <w:color w:val="000000"/>
        </w:rPr>
        <w:t xml:space="preserve"> mit persönlicher Anwesenheit</w:t>
      </w:r>
    </w:p>
    <w:p w:rsidR="00B04F10" w:rsidRPr="00703CFF" w:rsidRDefault="00277C94" w:rsidP="00703CFF">
      <w:pPr>
        <w:pStyle w:val="StandardWeb"/>
        <w:spacing w:before="0" w:beforeAutospacing="0" w:after="0" w:afterAutospacing="0" w:line="280" w:lineRule="atLeast"/>
        <w:rPr>
          <w:b/>
          <w:color w:val="000000"/>
          <w:bdr w:val="none" w:sz="0" w:space="0" w:color="auto" w:frame="1"/>
        </w:rPr>
      </w:pPr>
      <w:r w:rsidRPr="00703CFF">
        <w:rPr>
          <w:b/>
          <w:color w:val="000000"/>
          <w:bdr w:val="none" w:sz="0" w:space="0" w:color="auto" w:frame="1"/>
        </w:rPr>
        <w:t xml:space="preserve">Teilnahmeschein: </w:t>
      </w:r>
    </w:p>
    <w:p w:rsidR="00277C94" w:rsidRPr="00703CFF" w:rsidRDefault="00277C94" w:rsidP="00703CFF">
      <w:pPr>
        <w:pStyle w:val="StandardWeb"/>
        <w:spacing w:before="0" w:beforeAutospacing="0" w:after="0" w:afterAutospacing="0" w:line="280" w:lineRule="atLeast"/>
        <w:rPr>
          <w:color w:val="000000"/>
        </w:rPr>
      </w:pPr>
      <w:r w:rsidRPr="00703CFF">
        <w:rPr>
          <w:color w:val="000000"/>
          <w:bdr w:val="none" w:sz="0" w:space="0" w:color="auto" w:frame="1"/>
        </w:rPr>
        <w:t>Aktive Teilnahme mit persönlicher Anwesenheit, gerne Referat</w:t>
      </w:r>
    </w:p>
    <w:p w:rsidR="00277C94" w:rsidRPr="00703CFF" w:rsidRDefault="00277C94" w:rsidP="00703CFF">
      <w:pPr>
        <w:pStyle w:val="StandardWeb"/>
        <w:spacing w:before="0" w:beforeAutospacing="0" w:after="0" w:afterAutospacing="0" w:line="280" w:lineRule="atLeast"/>
        <w:rPr>
          <w:color w:val="000000"/>
          <w:lang w:val="en-GB"/>
        </w:rPr>
      </w:pPr>
      <w:proofErr w:type="spellStart"/>
      <w:r w:rsidRPr="00703CFF">
        <w:rPr>
          <w:color w:val="000000"/>
          <w:bdr w:val="none" w:sz="0" w:space="0" w:color="auto" w:frame="1"/>
          <w:lang w:val="en-GB"/>
        </w:rPr>
        <w:t>Abgabe</w:t>
      </w:r>
      <w:proofErr w:type="spellEnd"/>
      <w:r w:rsidRPr="00703CFF">
        <w:rPr>
          <w:color w:val="000000"/>
          <w:bdr w:val="none" w:sz="0" w:space="0" w:color="auto" w:frame="1"/>
          <w:lang w:val="en-GB"/>
        </w:rPr>
        <w:t xml:space="preserve">: </w:t>
      </w:r>
      <w:proofErr w:type="spellStart"/>
      <w:r w:rsidRPr="00703CFF">
        <w:rPr>
          <w:color w:val="000000"/>
          <w:bdr w:val="none" w:sz="0" w:space="0" w:color="auto" w:frame="1"/>
          <w:lang w:val="en-GB"/>
        </w:rPr>
        <w:t>Referat</w:t>
      </w:r>
      <w:proofErr w:type="spellEnd"/>
      <w:r w:rsidRPr="00703CFF">
        <w:rPr>
          <w:color w:val="000000"/>
          <w:bdr w:val="none" w:sz="0" w:space="0" w:color="auto" w:frame="1"/>
          <w:lang w:val="en-GB"/>
        </w:rPr>
        <w:t xml:space="preserve"> (presentation), to be submitted 48 hours before presentation, </w:t>
      </w:r>
      <w:proofErr w:type="spellStart"/>
      <w:r w:rsidRPr="00703CFF">
        <w:rPr>
          <w:color w:val="000000"/>
          <w:bdr w:val="none" w:sz="0" w:space="0" w:color="auto" w:frame="1"/>
          <w:lang w:val="en-GB"/>
        </w:rPr>
        <w:t>Hausarbeit</w:t>
      </w:r>
      <w:proofErr w:type="spellEnd"/>
      <w:r w:rsidRPr="00703CFF">
        <w:rPr>
          <w:color w:val="000000"/>
          <w:bdr w:val="none" w:sz="0" w:space="0" w:color="auto" w:frame="1"/>
          <w:lang w:val="en-GB"/>
        </w:rPr>
        <w:t xml:space="preserve"> (p</w:t>
      </w:r>
      <w:r w:rsidRPr="00703CFF">
        <w:rPr>
          <w:color w:val="000000"/>
          <w:bdr w:val="none" w:sz="0" w:space="0" w:color="auto" w:frame="1"/>
          <w:lang w:val="en-GB"/>
        </w:rPr>
        <w:t>a</w:t>
      </w:r>
      <w:r w:rsidRPr="00703CFF">
        <w:rPr>
          <w:color w:val="000000"/>
          <w:bdr w:val="none" w:sz="0" w:space="0" w:color="auto" w:frame="1"/>
          <w:lang w:val="en-GB"/>
        </w:rPr>
        <w:t>per), 31 March 2017</w:t>
      </w:r>
    </w:p>
    <w:p w:rsidR="00A35403" w:rsidRPr="00703CFF" w:rsidRDefault="00A35403" w:rsidP="00703CFF">
      <w:pPr>
        <w:pStyle w:val="StandardWeb"/>
        <w:spacing w:before="0" w:beforeAutospacing="0" w:after="240" w:afterAutospacing="0" w:line="280" w:lineRule="atLeast"/>
        <w:rPr>
          <w:color w:val="000000"/>
          <w:lang w:val="en-GB"/>
        </w:rPr>
      </w:pPr>
    </w:p>
    <w:p w:rsidR="00A35403" w:rsidRPr="00703CFF" w:rsidRDefault="00A35403" w:rsidP="00703CFF">
      <w:pPr>
        <w:pStyle w:val="StandardWeb"/>
        <w:spacing w:before="0" w:beforeAutospacing="0" w:after="240" w:afterAutospacing="0" w:line="280" w:lineRule="atLeast"/>
        <w:rPr>
          <w:b/>
          <w:color w:val="000000"/>
          <w:lang w:val="en-GB"/>
        </w:rPr>
      </w:pPr>
      <w:r w:rsidRPr="00703CFF">
        <w:rPr>
          <w:b/>
          <w:color w:val="000000"/>
          <w:lang w:val="en-GB"/>
        </w:rPr>
        <w:t>Group Work</w:t>
      </w:r>
      <w:r w:rsidR="00140E1E">
        <w:rPr>
          <w:b/>
          <w:color w:val="000000"/>
          <w:lang w:val="en-GB"/>
        </w:rPr>
        <w:t xml:space="preserve"> on Friday, 21 October</w:t>
      </w:r>
    </w:p>
    <w:p w:rsidR="00A35403" w:rsidRPr="00703CFF" w:rsidRDefault="00A35403" w:rsidP="00703CFF">
      <w:pPr>
        <w:pStyle w:val="StandardWeb"/>
        <w:numPr>
          <w:ilvl w:val="0"/>
          <w:numId w:val="45"/>
        </w:numPr>
        <w:spacing w:before="0" w:beforeAutospacing="0" w:after="240" w:afterAutospacing="0" w:line="280" w:lineRule="atLeast"/>
        <w:rPr>
          <w:color w:val="000000"/>
          <w:lang w:val="en-GB"/>
        </w:rPr>
      </w:pPr>
      <w:r w:rsidRPr="00703CFF">
        <w:rPr>
          <w:color w:val="000000"/>
          <w:lang w:val="en-GB"/>
        </w:rPr>
        <w:t xml:space="preserve">What is your take on the </w:t>
      </w:r>
      <w:r w:rsidRPr="00703CFF">
        <w:rPr>
          <w:b/>
          <w:color w:val="000000"/>
          <w:lang w:val="en-GB"/>
        </w:rPr>
        <w:t>Sustainable Development Goals of the United Nations?</w:t>
      </w:r>
      <w:r w:rsidRPr="00703CFF">
        <w:rPr>
          <w:color w:val="000000"/>
          <w:lang w:val="en-GB"/>
        </w:rPr>
        <w:t xml:space="preserve"> (</w:t>
      </w:r>
      <w:proofErr w:type="gramStart"/>
      <w:r w:rsidRPr="00703CFF">
        <w:rPr>
          <w:color w:val="000000"/>
          <w:lang w:val="en-GB"/>
        </w:rPr>
        <w:t>are</w:t>
      </w:r>
      <w:proofErr w:type="gramEnd"/>
      <w:r w:rsidRPr="00703CFF">
        <w:rPr>
          <w:color w:val="000000"/>
          <w:lang w:val="en-GB"/>
        </w:rPr>
        <w:t xml:space="preserve"> the Goals relevant, well chosen, too broad or to narrow, what would be an altern</w:t>
      </w:r>
      <w:r w:rsidRPr="00703CFF">
        <w:rPr>
          <w:color w:val="000000"/>
          <w:lang w:val="en-GB"/>
        </w:rPr>
        <w:t>a</w:t>
      </w:r>
      <w:r w:rsidRPr="00703CFF">
        <w:rPr>
          <w:color w:val="000000"/>
          <w:lang w:val="en-GB"/>
        </w:rPr>
        <w:t>tive strategy? chances of successful implementation of SDGs, what would be your a</w:t>
      </w:r>
      <w:r w:rsidRPr="00703CFF">
        <w:rPr>
          <w:color w:val="000000"/>
          <w:lang w:val="en-GB"/>
        </w:rPr>
        <w:t>d</w:t>
      </w:r>
      <w:r w:rsidRPr="00703CFF">
        <w:rPr>
          <w:color w:val="000000"/>
          <w:lang w:val="en-GB"/>
        </w:rPr>
        <w:t>vice to the UN?)</w:t>
      </w:r>
    </w:p>
    <w:p w:rsidR="00A35403" w:rsidRPr="00703CFF" w:rsidRDefault="00A35403" w:rsidP="00703CFF">
      <w:pPr>
        <w:pStyle w:val="StandardWeb"/>
        <w:numPr>
          <w:ilvl w:val="0"/>
          <w:numId w:val="45"/>
        </w:numPr>
        <w:spacing w:before="0" w:beforeAutospacing="0" w:after="240" w:afterAutospacing="0" w:line="280" w:lineRule="atLeast"/>
        <w:rPr>
          <w:color w:val="000000"/>
          <w:lang w:val="en-GB"/>
        </w:rPr>
      </w:pPr>
      <w:r w:rsidRPr="00703CFF">
        <w:rPr>
          <w:color w:val="000000"/>
          <w:lang w:val="en-GB"/>
        </w:rPr>
        <w:t xml:space="preserve">Who are the </w:t>
      </w:r>
      <w:r w:rsidR="00703CFF" w:rsidRPr="00703CFF">
        <w:rPr>
          <w:b/>
          <w:color w:val="000000"/>
          <w:lang w:val="en-GB"/>
        </w:rPr>
        <w:t>driving agents</w:t>
      </w:r>
      <w:r w:rsidRPr="00703CFF">
        <w:rPr>
          <w:b/>
          <w:color w:val="000000"/>
          <w:lang w:val="en-GB"/>
        </w:rPr>
        <w:t xml:space="preserve"> of change</w:t>
      </w:r>
      <w:r w:rsidRPr="00703CFF">
        <w:rPr>
          <w:color w:val="000000"/>
          <w:lang w:val="en-GB"/>
        </w:rPr>
        <w:t xml:space="preserve"> towards sustainable development? Discuss the role of </w:t>
      </w:r>
      <w:r w:rsidR="00703CFF" w:rsidRPr="00703CFF">
        <w:rPr>
          <w:color w:val="000000"/>
          <w:lang w:val="en-GB"/>
        </w:rPr>
        <w:t xml:space="preserve">different actors/stakeholders, including </w:t>
      </w:r>
      <w:r w:rsidRPr="00703CFF">
        <w:rPr>
          <w:color w:val="000000"/>
          <w:lang w:val="en-GB"/>
        </w:rPr>
        <w:t>international organisations, states, pr</w:t>
      </w:r>
      <w:r w:rsidRPr="00703CFF">
        <w:rPr>
          <w:color w:val="000000"/>
          <w:lang w:val="en-GB"/>
        </w:rPr>
        <w:t>i</w:t>
      </w:r>
      <w:r w:rsidRPr="00703CFF">
        <w:rPr>
          <w:color w:val="000000"/>
          <w:lang w:val="en-GB"/>
        </w:rPr>
        <w:t>vate sector, Universities, NGOs?</w:t>
      </w:r>
    </w:p>
    <w:p w:rsidR="00277C94" w:rsidRPr="00703CFF" w:rsidRDefault="00A35403" w:rsidP="00703CFF">
      <w:pPr>
        <w:pStyle w:val="StandardWeb"/>
        <w:numPr>
          <w:ilvl w:val="0"/>
          <w:numId w:val="45"/>
        </w:numPr>
        <w:spacing w:before="0" w:beforeAutospacing="0" w:after="240" w:afterAutospacing="0" w:line="280" w:lineRule="atLeast"/>
        <w:rPr>
          <w:color w:val="000000"/>
          <w:lang w:val="en-GB"/>
        </w:rPr>
      </w:pPr>
      <w:r w:rsidRPr="00703CFF">
        <w:rPr>
          <w:color w:val="000000"/>
          <w:lang w:val="en-GB"/>
        </w:rPr>
        <w:t xml:space="preserve">How will sustainable development policies </w:t>
      </w:r>
      <w:r w:rsidR="00703CFF" w:rsidRPr="00703CFF">
        <w:rPr>
          <w:b/>
          <w:color w:val="000000"/>
          <w:lang w:val="en-GB"/>
        </w:rPr>
        <w:t xml:space="preserve">impact on </w:t>
      </w:r>
      <w:r w:rsidRPr="00703CFF">
        <w:rPr>
          <w:b/>
          <w:color w:val="000000"/>
          <w:lang w:val="en-GB"/>
        </w:rPr>
        <w:t>life styles</w:t>
      </w:r>
      <w:r w:rsidRPr="00703CFF">
        <w:rPr>
          <w:color w:val="000000"/>
          <w:lang w:val="en-GB"/>
        </w:rPr>
        <w:t>? What kind of changes would you desire, what changes are realistic? What are the main assumptions and risks? Discuss different scenarios for the situations of students in the years 2030</w:t>
      </w:r>
      <w:r w:rsidR="00703CFF" w:rsidRPr="00703CFF">
        <w:rPr>
          <w:color w:val="000000"/>
          <w:lang w:val="en-GB"/>
        </w:rPr>
        <w:t>?</w:t>
      </w:r>
    </w:p>
    <w:p w:rsidR="00703CFF" w:rsidRPr="00703CFF" w:rsidRDefault="00703CFF" w:rsidP="00703CFF">
      <w:pPr>
        <w:spacing w:line="280" w:lineRule="atLeast"/>
        <w:rPr>
          <w:rFonts w:ascii="Times New Roman" w:hAnsi="Times New Roman"/>
          <w:b/>
          <w:sz w:val="24"/>
          <w:szCs w:val="24"/>
          <w:lang w:val="en-GB"/>
        </w:rPr>
      </w:pPr>
      <w:r w:rsidRPr="00703CFF">
        <w:rPr>
          <w:rFonts w:ascii="Times New Roman" w:hAnsi="Times New Roman"/>
          <w:b/>
          <w:sz w:val="24"/>
          <w:szCs w:val="24"/>
          <w:lang w:val="en-GB"/>
        </w:rPr>
        <w:t>20 minutes group work, 5 minutes presentation, 10 minutes discussion</w:t>
      </w:r>
    </w:p>
    <w:p w:rsidR="000E12CD" w:rsidRDefault="000E12CD" w:rsidP="00ED77D9">
      <w:pPr>
        <w:rPr>
          <w:rFonts w:ascii="Times New Roman" w:hAnsi="Times New Roman"/>
          <w:b/>
          <w:sz w:val="24"/>
          <w:szCs w:val="24"/>
          <w:lang w:val="en-GB"/>
        </w:rPr>
      </w:pPr>
    </w:p>
    <w:p w:rsidR="00C26B9E" w:rsidRPr="00703CFF" w:rsidRDefault="00277C94" w:rsidP="00ED77D9">
      <w:pPr>
        <w:rPr>
          <w:rFonts w:ascii="Times New Roman" w:hAnsi="Times New Roman"/>
          <w:b/>
          <w:sz w:val="24"/>
          <w:szCs w:val="24"/>
          <w:lang w:val="en-GB"/>
        </w:rPr>
      </w:pPr>
      <w:r w:rsidRPr="00703CFF">
        <w:rPr>
          <w:rFonts w:ascii="Times New Roman" w:hAnsi="Times New Roman"/>
          <w:b/>
          <w:sz w:val="24"/>
          <w:szCs w:val="24"/>
          <w:lang w:val="en-GB"/>
        </w:rPr>
        <w:t>Presentations</w:t>
      </w:r>
    </w:p>
    <w:p w:rsidR="00A35403" w:rsidRPr="000E12CD" w:rsidRDefault="00A35403" w:rsidP="00ED77D9">
      <w:pPr>
        <w:rPr>
          <w:rFonts w:ascii="Times New Roman" w:hAnsi="Times New Roman"/>
          <w:sz w:val="24"/>
          <w:szCs w:val="24"/>
          <w:lang w:val="en-GB"/>
        </w:rPr>
      </w:pPr>
      <w:r w:rsidRPr="000E12CD">
        <w:rPr>
          <w:rFonts w:ascii="Times New Roman" w:hAnsi="Times New Roman"/>
          <w:sz w:val="24"/>
          <w:szCs w:val="24"/>
          <w:lang w:val="en-GB"/>
        </w:rPr>
        <w:t>13 presentations by individual students or group of two students</w:t>
      </w:r>
    </w:p>
    <w:p w:rsidR="00A35403" w:rsidRPr="000E12CD" w:rsidRDefault="00A35403" w:rsidP="00ED77D9">
      <w:pPr>
        <w:rPr>
          <w:rFonts w:ascii="Times New Roman" w:hAnsi="Times New Roman"/>
          <w:sz w:val="24"/>
          <w:szCs w:val="24"/>
          <w:lang w:val="en-GB"/>
        </w:rPr>
      </w:pPr>
      <w:r w:rsidRPr="000E12CD">
        <w:rPr>
          <w:rFonts w:ascii="Times New Roman" w:hAnsi="Times New Roman"/>
          <w:sz w:val="24"/>
          <w:szCs w:val="24"/>
          <w:lang w:val="en-GB"/>
        </w:rPr>
        <w:t>20 to 30 minutes presentation, 30 minutes discussion</w:t>
      </w:r>
    </w:p>
    <w:tbl>
      <w:tblPr>
        <w:tblStyle w:val="Tabellengitternetz"/>
        <w:tblW w:w="0" w:type="auto"/>
        <w:tblLook w:val="04A0"/>
      </w:tblPr>
      <w:tblGrid>
        <w:gridCol w:w="1842"/>
        <w:gridCol w:w="2235"/>
        <w:gridCol w:w="1843"/>
        <w:gridCol w:w="1843"/>
        <w:gridCol w:w="1450"/>
      </w:tblGrid>
      <w:tr w:rsidR="00B04F10" w:rsidRPr="00703CFF" w:rsidTr="000F7243">
        <w:trPr>
          <w:cnfStyle w:val="100000000000"/>
        </w:trPr>
        <w:tc>
          <w:tcPr>
            <w:cnfStyle w:val="001000000100"/>
            <w:tcW w:w="1842" w:type="dxa"/>
          </w:tcPr>
          <w:p w:rsidR="00B04F10" w:rsidRPr="00703CFF" w:rsidRDefault="00B04F10" w:rsidP="00ED77D9">
            <w:pPr>
              <w:rPr>
                <w:rFonts w:ascii="Times New Roman" w:hAnsi="Times New Roman"/>
                <w:b w:val="0"/>
                <w:sz w:val="24"/>
                <w:szCs w:val="24"/>
              </w:rPr>
            </w:pPr>
            <w:r w:rsidRPr="00703CFF">
              <w:rPr>
                <w:rFonts w:ascii="Times New Roman" w:hAnsi="Times New Roman"/>
                <w:b w:val="0"/>
                <w:sz w:val="24"/>
                <w:szCs w:val="24"/>
              </w:rPr>
              <w:t>Date</w:t>
            </w:r>
          </w:p>
        </w:tc>
        <w:tc>
          <w:tcPr>
            <w:tcW w:w="2235" w:type="dxa"/>
          </w:tcPr>
          <w:p w:rsidR="00B04F10" w:rsidRPr="00703CFF" w:rsidRDefault="00B04F10" w:rsidP="00ED77D9">
            <w:pPr>
              <w:cnfStyle w:val="100000000000"/>
              <w:rPr>
                <w:rFonts w:ascii="Times New Roman" w:hAnsi="Times New Roman"/>
                <w:b w:val="0"/>
                <w:sz w:val="24"/>
                <w:szCs w:val="24"/>
              </w:rPr>
            </w:pPr>
            <w:r w:rsidRPr="00703CFF">
              <w:rPr>
                <w:rFonts w:ascii="Times New Roman" w:hAnsi="Times New Roman"/>
                <w:b w:val="0"/>
                <w:sz w:val="24"/>
                <w:szCs w:val="24"/>
              </w:rPr>
              <w:t>Topic</w:t>
            </w:r>
          </w:p>
        </w:tc>
        <w:tc>
          <w:tcPr>
            <w:tcW w:w="1843" w:type="dxa"/>
          </w:tcPr>
          <w:p w:rsidR="00B04F10" w:rsidRPr="00703CFF" w:rsidRDefault="000F7243" w:rsidP="00ED77D9">
            <w:pPr>
              <w:cnfStyle w:val="100000000000"/>
              <w:rPr>
                <w:rFonts w:ascii="Times New Roman" w:hAnsi="Times New Roman"/>
                <w:b w:val="0"/>
                <w:sz w:val="24"/>
                <w:szCs w:val="24"/>
              </w:rPr>
            </w:pPr>
            <w:proofErr w:type="spellStart"/>
            <w:r w:rsidRPr="00703CFF">
              <w:rPr>
                <w:rFonts w:ascii="Times New Roman" w:hAnsi="Times New Roman"/>
                <w:b w:val="0"/>
                <w:sz w:val="24"/>
                <w:szCs w:val="24"/>
              </w:rPr>
              <w:t>Students</w:t>
            </w:r>
            <w:proofErr w:type="spellEnd"/>
          </w:p>
        </w:tc>
        <w:tc>
          <w:tcPr>
            <w:tcW w:w="1843" w:type="dxa"/>
          </w:tcPr>
          <w:p w:rsidR="00B04F10" w:rsidRPr="00703CFF" w:rsidRDefault="000F7243" w:rsidP="00ED77D9">
            <w:pPr>
              <w:cnfStyle w:val="100000000000"/>
              <w:rPr>
                <w:rFonts w:ascii="Times New Roman" w:hAnsi="Times New Roman"/>
                <w:b w:val="0"/>
                <w:sz w:val="24"/>
                <w:szCs w:val="24"/>
              </w:rPr>
            </w:pPr>
            <w:proofErr w:type="spellStart"/>
            <w:r w:rsidRPr="00703CFF">
              <w:rPr>
                <w:rFonts w:ascii="Times New Roman" w:hAnsi="Times New Roman"/>
                <w:b w:val="0"/>
                <w:sz w:val="24"/>
                <w:szCs w:val="24"/>
              </w:rPr>
              <w:t>Contact</w:t>
            </w:r>
            <w:proofErr w:type="spellEnd"/>
          </w:p>
        </w:tc>
        <w:tc>
          <w:tcPr>
            <w:tcW w:w="1450" w:type="dxa"/>
          </w:tcPr>
          <w:p w:rsidR="00B04F10" w:rsidRPr="00703CFF" w:rsidRDefault="00B04F10" w:rsidP="00ED77D9">
            <w:pPr>
              <w:cnfStyle w:val="100000000000"/>
              <w:rPr>
                <w:rFonts w:ascii="Times New Roman" w:hAnsi="Times New Roman"/>
                <w:b w:val="0"/>
                <w:sz w:val="24"/>
                <w:szCs w:val="24"/>
              </w:rPr>
            </w:pPr>
            <w:r w:rsidRPr="00703CFF">
              <w:rPr>
                <w:rFonts w:ascii="Times New Roman" w:hAnsi="Times New Roman"/>
                <w:b w:val="0"/>
                <w:sz w:val="24"/>
                <w:szCs w:val="24"/>
              </w:rPr>
              <w:t>Comments</w:t>
            </w:r>
          </w:p>
        </w:tc>
      </w:tr>
      <w:tr w:rsidR="00B04F10" w:rsidRPr="00AD6783" w:rsidTr="000F7243">
        <w:trPr>
          <w:cnfStyle w:val="000000100000"/>
        </w:trPr>
        <w:tc>
          <w:tcPr>
            <w:cnfStyle w:val="001000000000"/>
            <w:tcW w:w="1842" w:type="dxa"/>
          </w:tcPr>
          <w:p w:rsidR="00A35403" w:rsidRPr="00703CFF" w:rsidRDefault="00B04F10" w:rsidP="00ED77D9">
            <w:pPr>
              <w:rPr>
                <w:rFonts w:ascii="Times New Roman" w:hAnsi="Times New Roman"/>
                <w:b w:val="0"/>
                <w:sz w:val="24"/>
                <w:szCs w:val="24"/>
              </w:rPr>
            </w:pPr>
            <w:r w:rsidRPr="00703CFF">
              <w:rPr>
                <w:rFonts w:ascii="Times New Roman" w:hAnsi="Times New Roman"/>
                <w:b w:val="0"/>
                <w:sz w:val="24"/>
                <w:szCs w:val="24"/>
              </w:rPr>
              <w:t xml:space="preserve">Fr 21 </w:t>
            </w:r>
            <w:proofErr w:type="spellStart"/>
            <w:r w:rsidRPr="00703CFF">
              <w:rPr>
                <w:rFonts w:ascii="Times New Roman" w:hAnsi="Times New Roman"/>
                <w:b w:val="0"/>
                <w:sz w:val="24"/>
                <w:szCs w:val="24"/>
              </w:rPr>
              <w:t>October</w:t>
            </w:r>
            <w:proofErr w:type="spellEnd"/>
            <w:r w:rsidRPr="00703CFF">
              <w:rPr>
                <w:rFonts w:ascii="Times New Roman" w:hAnsi="Times New Roman"/>
                <w:b w:val="0"/>
                <w:sz w:val="24"/>
                <w:szCs w:val="24"/>
              </w:rPr>
              <w:t xml:space="preserve"> 2</w:t>
            </w:r>
            <w:r w:rsidR="00944AC4">
              <w:rPr>
                <w:rFonts w:ascii="Times New Roman" w:hAnsi="Times New Roman"/>
                <w:b w:val="0"/>
                <w:sz w:val="24"/>
                <w:szCs w:val="24"/>
              </w:rPr>
              <w:t>016</w:t>
            </w:r>
          </w:p>
        </w:tc>
        <w:tc>
          <w:tcPr>
            <w:tcW w:w="2235" w:type="dxa"/>
          </w:tcPr>
          <w:p w:rsidR="00B04F10" w:rsidRPr="00944AC4" w:rsidRDefault="00B04F10" w:rsidP="00ED77D9">
            <w:pPr>
              <w:cnfStyle w:val="000000100000"/>
              <w:rPr>
                <w:rFonts w:ascii="Times New Roman" w:hAnsi="Times New Roman"/>
                <w:sz w:val="24"/>
                <w:szCs w:val="24"/>
                <w:lang w:val="en-GB"/>
              </w:rPr>
            </w:pPr>
            <w:r w:rsidRPr="00944AC4">
              <w:rPr>
                <w:rFonts w:ascii="Times New Roman" w:hAnsi="Times New Roman"/>
                <w:sz w:val="24"/>
                <w:szCs w:val="24"/>
                <w:lang w:val="en-GB"/>
              </w:rPr>
              <w:t>Introduction</w:t>
            </w:r>
          </w:p>
          <w:p w:rsidR="000E12CD" w:rsidRPr="000E12CD" w:rsidRDefault="000E12CD" w:rsidP="00ED77D9">
            <w:pPr>
              <w:cnfStyle w:val="000000100000"/>
              <w:rPr>
                <w:rFonts w:ascii="Times New Roman" w:hAnsi="Times New Roman"/>
                <w:sz w:val="24"/>
                <w:szCs w:val="24"/>
                <w:lang w:val="en-GB"/>
              </w:rPr>
            </w:pPr>
            <w:r w:rsidRPr="000E12CD">
              <w:rPr>
                <w:rFonts w:ascii="Times New Roman" w:hAnsi="Times New Roman"/>
                <w:sz w:val="24"/>
                <w:szCs w:val="24"/>
                <w:lang w:val="en-GB"/>
              </w:rPr>
              <w:t>Cou</w:t>
            </w:r>
            <w:r>
              <w:rPr>
                <w:rFonts w:ascii="Times New Roman" w:hAnsi="Times New Roman"/>
                <w:sz w:val="24"/>
                <w:szCs w:val="24"/>
                <w:lang w:val="en-GB"/>
              </w:rPr>
              <w:t>rse Outline &amp; requirements for credits</w:t>
            </w:r>
          </w:p>
          <w:p w:rsidR="000E12CD" w:rsidRPr="000E12CD" w:rsidRDefault="000E12CD" w:rsidP="00ED77D9">
            <w:pPr>
              <w:cnfStyle w:val="000000100000"/>
              <w:rPr>
                <w:rFonts w:ascii="Times New Roman" w:hAnsi="Times New Roman"/>
                <w:sz w:val="24"/>
                <w:szCs w:val="24"/>
                <w:lang w:val="en-GB"/>
              </w:rPr>
            </w:pPr>
            <w:r w:rsidRPr="000E12CD">
              <w:rPr>
                <w:rFonts w:ascii="Times New Roman" w:hAnsi="Times New Roman"/>
                <w:sz w:val="24"/>
                <w:szCs w:val="24"/>
                <w:lang w:val="en-GB"/>
              </w:rPr>
              <w:t>Group Work</w:t>
            </w:r>
            <w:r>
              <w:rPr>
                <w:rFonts w:ascii="Times New Roman" w:hAnsi="Times New Roman"/>
                <w:sz w:val="24"/>
                <w:szCs w:val="24"/>
                <w:lang w:val="en-GB"/>
              </w:rPr>
              <w:t xml:space="preserve"> &amp; di</w:t>
            </w:r>
            <w:r>
              <w:rPr>
                <w:rFonts w:ascii="Times New Roman" w:hAnsi="Times New Roman"/>
                <w:sz w:val="24"/>
                <w:szCs w:val="24"/>
                <w:lang w:val="en-GB"/>
              </w:rPr>
              <w:t>s</w:t>
            </w:r>
            <w:r>
              <w:rPr>
                <w:rFonts w:ascii="Times New Roman" w:hAnsi="Times New Roman"/>
                <w:sz w:val="24"/>
                <w:szCs w:val="24"/>
                <w:lang w:val="en-GB"/>
              </w:rPr>
              <w:t>cussion,</w:t>
            </w:r>
            <w:r w:rsidRPr="000E12CD">
              <w:rPr>
                <w:rFonts w:ascii="Times New Roman" w:hAnsi="Times New Roman"/>
                <w:sz w:val="24"/>
                <w:szCs w:val="24"/>
                <w:lang w:val="en-GB"/>
              </w:rPr>
              <w:t xml:space="preserve"> focused on t</w:t>
            </w:r>
            <w:r>
              <w:rPr>
                <w:rFonts w:ascii="Times New Roman" w:hAnsi="Times New Roman"/>
                <w:sz w:val="24"/>
                <w:szCs w:val="24"/>
                <w:lang w:val="en-GB"/>
              </w:rPr>
              <w:t>opics</w:t>
            </w:r>
          </w:p>
        </w:tc>
        <w:tc>
          <w:tcPr>
            <w:tcW w:w="1843" w:type="dxa"/>
          </w:tcPr>
          <w:p w:rsidR="00B04F10" w:rsidRPr="000E12CD" w:rsidRDefault="00B04F10" w:rsidP="00ED77D9">
            <w:pPr>
              <w:cnfStyle w:val="000000100000"/>
              <w:rPr>
                <w:rFonts w:ascii="Times New Roman" w:hAnsi="Times New Roman"/>
                <w:b/>
                <w:sz w:val="24"/>
                <w:szCs w:val="24"/>
                <w:lang w:val="en-GB"/>
              </w:rPr>
            </w:pPr>
          </w:p>
          <w:p w:rsidR="000F7243" w:rsidRPr="000E12CD" w:rsidRDefault="000F7243" w:rsidP="00ED77D9">
            <w:pPr>
              <w:cnfStyle w:val="000000100000"/>
              <w:rPr>
                <w:rFonts w:ascii="Times New Roman" w:hAnsi="Times New Roman"/>
                <w:b/>
                <w:sz w:val="24"/>
                <w:szCs w:val="24"/>
                <w:lang w:val="en-GB"/>
              </w:rPr>
            </w:pPr>
          </w:p>
        </w:tc>
        <w:tc>
          <w:tcPr>
            <w:tcW w:w="1843" w:type="dxa"/>
          </w:tcPr>
          <w:p w:rsidR="00B04F10" w:rsidRPr="000E12CD" w:rsidRDefault="00B04F10" w:rsidP="00ED77D9">
            <w:pPr>
              <w:cnfStyle w:val="000000100000"/>
              <w:rPr>
                <w:rFonts w:ascii="Times New Roman" w:hAnsi="Times New Roman"/>
                <w:b/>
                <w:sz w:val="24"/>
                <w:szCs w:val="24"/>
                <w:lang w:val="en-GB"/>
              </w:rPr>
            </w:pPr>
          </w:p>
        </w:tc>
        <w:tc>
          <w:tcPr>
            <w:tcW w:w="1450" w:type="dxa"/>
          </w:tcPr>
          <w:p w:rsidR="00B04F10" w:rsidRPr="000E12CD" w:rsidRDefault="00B04F10" w:rsidP="00ED77D9">
            <w:pPr>
              <w:cnfStyle w:val="000000100000"/>
              <w:rPr>
                <w:rFonts w:ascii="Times New Roman" w:hAnsi="Times New Roman"/>
                <w:b/>
                <w:sz w:val="24"/>
                <w:szCs w:val="24"/>
                <w:lang w:val="en-GB"/>
              </w:rPr>
            </w:pPr>
          </w:p>
        </w:tc>
      </w:tr>
      <w:tr w:rsidR="00B04F10" w:rsidRPr="00AD6783" w:rsidTr="000F7243">
        <w:trPr>
          <w:cnfStyle w:val="000000010000"/>
        </w:trPr>
        <w:tc>
          <w:tcPr>
            <w:cnfStyle w:val="001000000000"/>
            <w:tcW w:w="1842" w:type="dxa"/>
          </w:tcPr>
          <w:p w:rsidR="00B04F10" w:rsidRPr="00703CFF" w:rsidRDefault="00B04F10" w:rsidP="00ED77D9">
            <w:pPr>
              <w:rPr>
                <w:rFonts w:ascii="Times New Roman" w:hAnsi="Times New Roman"/>
                <w:b w:val="0"/>
                <w:sz w:val="24"/>
                <w:szCs w:val="24"/>
              </w:rPr>
            </w:pPr>
            <w:r w:rsidRPr="00703CFF">
              <w:rPr>
                <w:rFonts w:ascii="Times New Roman" w:hAnsi="Times New Roman"/>
                <w:b w:val="0"/>
                <w:sz w:val="24"/>
                <w:szCs w:val="24"/>
              </w:rPr>
              <w:t xml:space="preserve">Sa 22 </w:t>
            </w:r>
            <w:proofErr w:type="spellStart"/>
            <w:r w:rsidRPr="00703CFF">
              <w:rPr>
                <w:rFonts w:ascii="Times New Roman" w:hAnsi="Times New Roman"/>
                <w:b w:val="0"/>
                <w:sz w:val="24"/>
                <w:szCs w:val="24"/>
              </w:rPr>
              <w:t>October</w:t>
            </w:r>
            <w:proofErr w:type="spellEnd"/>
          </w:p>
        </w:tc>
        <w:tc>
          <w:tcPr>
            <w:tcW w:w="2235" w:type="dxa"/>
          </w:tcPr>
          <w:p w:rsidR="00B04F10" w:rsidRPr="000E12CD" w:rsidRDefault="000E12CD" w:rsidP="00ED77D9">
            <w:pPr>
              <w:cnfStyle w:val="000000010000"/>
              <w:rPr>
                <w:rFonts w:ascii="Times New Roman" w:hAnsi="Times New Roman"/>
                <w:sz w:val="24"/>
                <w:szCs w:val="24"/>
                <w:lang w:val="en-GB"/>
              </w:rPr>
            </w:pPr>
            <w:r w:rsidRPr="000E12CD">
              <w:rPr>
                <w:rFonts w:ascii="Times New Roman" w:hAnsi="Times New Roman"/>
                <w:sz w:val="24"/>
                <w:szCs w:val="24"/>
                <w:lang w:val="en-GB"/>
              </w:rPr>
              <w:t>Group work</w:t>
            </w:r>
            <w:r>
              <w:rPr>
                <w:rFonts w:ascii="Times New Roman" w:hAnsi="Times New Roman"/>
                <w:sz w:val="24"/>
                <w:szCs w:val="24"/>
                <w:lang w:val="en-GB"/>
              </w:rPr>
              <w:t>,</w:t>
            </w:r>
            <w:r w:rsidRPr="000E12CD">
              <w:rPr>
                <w:rFonts w:ascii="Times New Roman" w:hAnsi="Times New Roman"/>
                <w:sz w:val="24"/>
                <w:szCs w:val="24"/>
                <w:lang w:val="en-GB"/>
              </w:rPr>
              <w:t xml:space="preserve"> f</w:t>
            </w:r>
            <w:r w:rsidRPr="000E12CD">
              <w:rPr>
                <w:rFonts w:ascii="Times New Roman" w:hAnsi="Times New Roman"/>
                <w:sz w:val="24"/>
                <w:szCs w:val="24"/>
                <w:lang w:val="en-GB"/>
              </w:rPr>
              <w:t>o</w:t>
            </w:r>
            <w:r w:rsidRPr="000E12CD">
              <w:rPr>
                <w:rFonts w:ascii="Times New Roman" w:hAnsi="Times New Roman"/>
                <w:sz w:val="24"/>
                <w:szCs w:val="24"/>
                <w:lang w:val="en-GB"/>
              </w:rPr>
              <w:t>cused on J</w:t>
            </w:r>
            <w:r>
              <w:rPr>
                <w:rFonts w:ascii="Times New Roman" w:hAnsi="Times New Roman"/>
                <w:sz w:val="24"/>
                <w:szCs w:val="24"/>
                <w:lang w:val="en-GB"/>
              </w:rPr>
              <w:t>ournals and Books</w:t>
            </w:r>
          </w:p>
        </w:tc>
        <w:tc>
          <w:tcPr>
            <w:tcW w:w="1843" w:type="dxa"/>
          </w:tcPr>
          <w:p w:rsidR="00B04F10" w:rsidRPr="000E12CD" w:rsidRDefault="00B04F10" w:rsidP="00ED77D9">
            <w:pPr>
              <w:cnfStyle w:val="000000010000"/>
              <w:rPr>
                <w:rFonts w:ascii="Times New Roman" w:hAnsi="Times New Roman"/>
                <w:b/>
                <w:sz w:val="24"/>
                <w:szCs w:val="24"/>
                <w:lang w:val="en-GB"/>
              </w:rPr>
            </w:pPr>
          </w:p>
          <w:p w:rsidR="000F7243" w:rsidRPr="000E12CD" w:rsidRDefault="000F7243" w:rsidP="00ED77D9">
            <w:pPr>
              <w:cnfStyle w:val="000000010000"/>
              <w:rPr>
                <w:rFonts w:ascii="Times New Roman" w:hAnsi="Times New Roman"/>
                <w:b/>
                <w:sz w:val="24"/>
                <w:szCs w:val="24"/>
                <w:lang w:val="en-GB"/>
              </w:rPr>
            </w:pPr>
          </w:p>
        </w:tc>
        <w:tc>
          <w:tcPr>
            <w:tcW w:w="1843" w:type="dxa"/>
          </w:tcPr>
          <w:p w:rsidR="00B04F10" w:rsidRPr="000E12CD" w:rsidRDefault="00B04F10" w:rsidP="00ED77D9">
            <w:pPr>
              <w:cnfStyle w:val="000000010000"/>
              <w:rPr>
                <w:rFonts w:ascii="Times New Roman" w:hAnsi="Times New Roman"/>
                <w:b/>
                <w:sz w:val="24"/>
                <w:szCs w:val="24"/>
                <w:lang w:val="en-GB"/>
              </w:rPr>
            </w:pPr>
          </w:p>
        </w:tc>
        <w:tc>
          <w:tcPr>
            <w:tcW w:w="1450" w:type="dxa"/>
          </w:tcPr>
          <w:p w:rsidR="00B04F10" w:rsidRPr="000E12CD" w:rsidRDefault="00B04F10" w:rsidP="00ED77D9">
            <w:pPr>
              <w:cnfStyle w:val="000000010000"/>
              <w:rPr>
                <w:rFonts w:ascii="Times New Roman" w:hAnsi="Times New Roman"/>
                <w:b/>
                <w:sz w:val="24"/>
                <w:szCs w:val="24"/>
                <w:lang w:val="en-GB"/>
              </w:rPr>
            </w:pPr>
          </w:p>
        </w:tc>
      </w:tr>
      <w:tr w:rsidR="00B04F10" w:rsidRPr="00703CFF" w:rsidTr="000F7243">
        <w:trPr>
          <w:cnfStyle w:val="000000100000"/>
        </w:trPr>
        <w:tc>
          <w:tcPr>
            <w:cnfStyle w:val="001000000000"/>
            <w:tcW w:w="1842" w:type="dxa"/>
          </w:tcPr>
          <w:p w:rsidR="00B04F10" w:rsidRPr="00703CFF" w:rsidRDefault="00B04F10" w:rsidP="00ED77D9">
            <w:pPr>
              <w:rPr>
                <w:rFonts w:ascii="Times New Roman" w:hAnsi="Times New Roman"/>
                <w:b w:val="0"/>
                <w:sz w:val="24"/>
                <w:szCs w:val="24"/>
              </w:rPr>
            </w:pPr>
            <w:r w:rsidRPr="00703CFF">
              <w:rPr>
                <w:rFonts w:ascii="Times New Roman" w:hAnsi="Times New Roman"/>
                <w:b w:val="0"/>
                <w:sz w:val="24"/>
                <w:szCs w:val="24"/>
              </w:rPr>
              <w:lastRenderedPageBreak/>
              <w:t xml:space="preserve">Fr 28 </w:t>
            </w:r>
            <w:proofErr w:type="spellStart"/>
            <w:r w:rsidRPr="00703CFF">
              <w:rPr>
                <w:rFonts w:ascii="Times New Roman" w:hAnsi="Times New Roman"/>
                <w:b w:val="0"/>
                <w:sz w:val="24"/>
                <w:szCs w:val="24"/>
              </w:rPr>
              <w:t>October</w:t>
            </w:r>
            <w:proofErr w:type="spellEnd"/>
            <w:r w:rsidRPr="00703CFF">
              <w:rPr>
                <w:rFonts w:ascii="Times New Roman" w:hAnsi="Times New Roman"/>
                <w:b w:val="0"/>
                <w:sz w:val="24"/>
                <w:szCs w:val="24"/>
              </w:rPr>
              <w:t xml:space="preserve"> </w:t>
            </w:r>
          </w:p>
        </w:tc>
        <w:tc>
          <w:tcPr>
            <w:tcW w:w="2235" w:type="dxa"/>
          </w:tcPr>
          <w:p w:rsidR="00B04F10" w:rsidRPr="005454BD" w:rsidRDefault="000F7243" w:rsidP="00ED77D9">
            <w:pPr>
              <w:cnfStyle w:val="000000100000"/>
              <w:rPr>
                <w:rFonts w:ascii="Times New Roman" w:hAnsi="Times New Roman"/>
                <w:sz w:val="24"/>
                <w:szCs w:val="24"/>
                <w:lang w:val="en-GB"/>
              </w:rPr>
            </w:pPr>
            <w:r w:rsidRPr="005454BD">
              <w:rPr>
                <w:rFonts w:ascii="Times New Roman" w:hAnsi="Times New Roman"/>
                <w:sz w:val="24"/>
                <w:szCs w:val="24"/>
                <w:lang w:val="en-GB"/>
              </w:rPr>
              <w:t>Planetary Bound</w:t>
            </w:r>
            <w:r w:rsidRPr="005454BD">
              <w:rPr>
                <w:rFonts w:ascii="Times New Roman" w:hAnsi="Times New Roman"/>
                <w:sz w:val="24"/>
                <w:szCs w:val="24"/>
                <w:lang w:val="en-GB"/>
              </w:rPr>
              <w:t>a</w:t>
            </w:r>
            <w:r w:rsidRPr="005454BD">
              <w:rPr>
                <w:rFonts w:ascii="Times New Roman" w:hAnsi="Times New Roman"/>
                <w:sz w:val="24"/>
                <w:szCs w:val="24"/>
                <w:lang w:val="en-GB"/>
              </w:rPr>
              <w:t>ries</w:t>
            </w:r>
          </w:p>
          <w:p w:rsidR="000F7243" w:rsidRPr="00703CFF" w:rsidRDefault="000F7243" w:rsidP="00ED77D9">
            <w:pPr>
              <w:cnfStyle w:val="000000100000"/>
              <w:rPr>
                <w:rFonts w:ascii="Times New Roman" w:hAnsi="Times New Roman"/>
                <w:sz w:val="24"/>
                <w:szCs w:val="24"/>
                <w:lang w:val="en-GB"/>
              </w:rPr>
            </w:pPr>
            <w:r w:rsidRPr="00703CFF">
              <w:rPr>
                <w:rFonts w:ascii="Times New Roman" w:hAnsi="Times New Roman"/>
                <w:sz w:val="24"/>
                <w:szCs w:val="24"/>
                <w:lang w:val="en-GB"/>
              </w:rPr>
              <w:t>Green Growth/De Gro</w:t>
            </w:r>
            <w:r w:rsidR="007E55E7" w:rsidRPr="00703CFF">
              <w:rPr>
                <w:rFonts w:ascii="Times New Roman" w:hAnsi="Times New Roman"/>
                <w:sz w:val="24"/>
                <w:szCs w:val="24"/>
                <w:lang w:val="en-GB"/>
              </w:rPr>
              <w:t>w</w:t>
            </w:r>
            <w:r w:rsidRPr="00703CFF">
              <w:rPr>
                <w:rFonts w:ascii="Times New Roman" w:hAnsi="Times New Roman"/>
                <w:sz w:val="24"/>
                <w:szCs w:val="24"/>
                <w:lang w:val="en-GB"/>
              </w:rPr>
              <w:t>th</w:t>
            </w:r>
          </w:p>
          <w:p w:rsidR="00A35403" w:rsidRPr="00703CFF" w:rsidRDefault="00A35403" w:rsidP="00ED77D9">
            <w:pPr>
              <w:cnfStyle w:val="000000100000"/>
              <w:rPr>
                <w:rFonts w:ascii="Times New Roman" w:hAnsi="Times New Roman"/>
                <w:sz w:val="24"/>
                <w:szCs w:val="24"/>
                <w:lang w:val="en-GB"/>
              </w:rPr>
            </w:pPr>
            <w:r w:rsidRPr="00703CFF">
              <w:rPr>
                <w:rFonts w:ascii="Times New Roman" w:hAnsi="Times New Roman"/>
                <w:sz w:val="24"/>
                <w:szCs w:val="24"/>
                <w:lang w:val="en-GB"/>
              </w:rPr>
              <w:t>Kennedy from Kenya?</w:t>
            </w:r>
          </w:p>
        </w:tc>
        <w:tc>
          <w:tcPr>
            <w:tcW w:w="1843" w:type="dxa"/>
          </w:tcPr>
          <w:p w:rsidR="00B04F10" w:rsidRPr="00703CFF" w:rsidRDefault="00B04F10" w:rsidP="00ED77D9">
            <w:pPr>
              <w:cnfStyle w:val="000000100000"/>
              <w:rPr>
                <w:rFonts w:ascii="Times New Roman" w:hAnsi="Times New Roman"/>
                <w:b/>
                <w:sz w:val="24"/>
                <w:szCs w:val="24"/>
                <w:lang w:val="en-GB"/>
              </w:rPr>
            </w:pPr>
          </w:p>
          <w:p w:rsidR="000F7243" w:rsidRPr="00703CFF" w:rsidRDefault="000F7243" w:rsidP="00ED77D9">
            <w:pPr>
              <w:cnfStyle w:val="000000100000"/>
              <w:rPr>
                <w:rFonts w:ascii="Times New Roman" w:hAnsi="Times New Roman"/>
                <w:b/>
                <w:sz w:val="24"/>
                <w:szCs w:val="24"/>
                <w:lang w:val="en-GB"/>
              </w:rPr>
            </w:pPr>
          </w:p>
        </w:tc>
        <w:tc>
          <w:tcPr>
            <w:tcW w:w="1843" w:type="dxa"/>
          </w:tcPr>
          <w:p w:rsidR="00B04F10" w:rsidRPr="00703CFF" w:rsidRDefault="00B04F10" w:rsidP="00ED77D9">
            <w:pPr>
              <w:cnfStyle w:val="000000100000"/>
              <w:rPr>
                <w:rFonts w:ascii="Times New Roman" w:hAnsi="Times New Roman"/>
                <w:b/>
                <w:sz w:val="24"/>
                <w:szCs w:val="24"/>
                <w:lang w:val="en-GB"/>
              </w:rPr>
            </w:pPr>
          </w:p>
        </w:tc>
        <w:tc>
          <w:tcPr>
            <w:tcW w:w="1450" w:type="dxa"/>
          </w:tcPr>
          <w:p w:rsidR="00B04F10" w:rsidRPr="00703CFF" w:rsidRDefault="00B04F10" w:rsidP="00ED77D9">
            <w:pPr>
              <w:cnfStyle w:val="000000100000"/>
              <w:rPr>
                <w:rFonts w:ascii="Times New Roman" w:hAnsi="Times New Roman"/>
                <w:b/>
                <w:sz w:val="24"/>
                <w:szCs w:val="24"/>
                <w:lang w:val="en-GB"/>
              </w:rPr>
            </w:pPr>
          </w:p>
        </w:tc>
      </w:tr>
      <w:tr w:rsidR="00B04F10" w:rsidRPr="00703CFF" w:rsidTr="000F7243">
        <w:trPr>
          <w:cnfStyle w:val="000000010000"/>
        </w:trPr>
        <w:tc>
          <w:tcPr>
            <w:cnfStyle w:val="001000000000"/>
            <w:tcW w:w="1842" w:type="dxa"/>
          </w:tcPr>
          <w:p w:rsidR="00B04F10" w:rsidRPr="00703CFF" w:rsidRDefault="00B04F10" w:rsidP="00ED77D9">
            <w:pPr>
              <w:rPr>
                <w:rFonts w:ascii="Times New Roman" w:hAnsi="Times New Roman"/>
                <w:b w:val="0"/>
                <w:sz w:val="24"/>
                <w:szCs w:val="24"/>
              </w:rPr>
            </w:pPr>
            <w:r w:rsidRPr="00703CFF">
              <w:rPr>
                <w:rFonts w:ascii="Times New Roman" w:hAnsi="Times New Roman"/>
                <w:b w:val="0"/>
                <w:sz w:val="24"/>
                <w:szCs w:val="24"/>
              </w:rPr>
              <w:t xml:space="preserve">Sa 29 </w:t>
            </w:r>
            <w:proofErr w:type="spellStart"/>
            <w:r w:rsidRPr="00703CFF">
              <w:rPr>
                <w:rFonts w:ascii="Times New Roman" w:hAnsi="Times New Roman"/>
                <w:b w:val="0"/>
                <w:sz w:val="24"/>
                <w:szCs w:val="24"/>
              </w:rPr>
              <w:t>October</w:t>
            </w:r>
            <w:proofErr w:type="spellEnd"/>
          </w:p>
        </w:tc>
        <w:tc>
          <w:tcPr>
            <w:tcW w:w="2235" w:type="dxa"/>
          </w:tcPr>
          <w:p w:rsidR="000F7243" w:rsidRPr="00703CFF" w:rsidRDefault="000F7243" w:rsidP="00ED77D9">
            <w:pPr>
              <w:cnfStyle w:val="000000010000"/>
              <w:rPr>
                <w:rFonts w:ascii="Times New Roman" w:hAnsi="Times New Roman"/>
                <w:sz w:val="24"/>
                <w:szCs w:val="24"/>
              </w:rPr>
            </w:pPr>
            <w:proofErr w:type="spellStart"/>
            <w:r w:rsidRPr="00703CFF">
              <w:rPr>
                <w:rFonts w:ascii="Times New Roman" w:hAnsi="Times New Roman"/>
                <w:sz w:val="24"/>
                <w:szCs w:val="24"/>
              </w:rPr>
              <w:t>Climate</w:t>
            </w:r>
            <w:proofErr w:type="spellEnd"/>
            <w:r w:rsidRPr="00703CFF">
              <w:rPr>
                <w:rFonts w:ascii="Times New Roman" w:hAnsi="Times New Roman"/>
                <w:sz w:val="24"/>
                <w:szCs w:val="24"/>
              </w:rPr>
              <w:t xml:space="preserve"> Justice</w:t>
            </w:r>
          </w:p>
        </w:tc>
        <w:tc>
          <w:tcPr>
            <w:tcW w:w="1843" w:type="dxa"/>
          </w:tcPr>
          <w:p w:rsidR="00B04F10" w:rsidRPr="00703CFF" w:rsidRDefault="00B04F10" w:rsidP="00ED77D9">
            <w:pPr>
              <w:cnfStyle w:val="000000010000"/>
              <w:rPr>
                <w:rFonts w:ascii="Times New Roman" w:hAnsi="Times New Roman"/>
                <w:b/>
                <w:sz w:val="24"/>
                <w:szCs w:val="24"/>
              </w:rPr>
            </w:pPr>
          </w:p>
          <w:p w:rsidR="000F7243" w:rsidRPr="00703CFF" w:rsidRDefault="000F7243" w:rsidP="00ED77D9">
            <w:pPr>
              <w:cnfStyle w:val="000000010000"/>
              <w:rPr>
                <w:rFonts w:ascii="Times New Roman" w:hAnsi="Times New Roman"/>
                <w:b/>
                <w:sz w:val="24"/>
                <w:szCs w:val="24"/>
              </w:rPr>
            </w:pPr>
          </w:p>
        </w:tc>
        <w:tc>
          <w:tcPr>
            <w:tcW w:w="1843" w:type="dxa"/>
          </w:tcPr>
          <w:p w:rsidR="00B04F10" w:rsidRPr="00703CFF" w:rsidRDefault="00B04F10" w:rsidP="00ED77D9">
            <w:pPr>
              <w:cnfStyle w:val="000000010000"/>
              <w:rPr>
                <w:rFonts w:ascii="Times New Roman" w:hAnsi="Times New Roman"/>
                <w:b/>
                <w:sz w:val="24"/>
                <w:szCs w:val="24"/>
              </w:rPr>
            </w:pPr>
          </w:p>
        </w:tc>
        <w:tc>
          <w:tcPr>
            <w:tcW w:w="1450" w:type="dxa"/>
          </w:tcPr>
          <w:p w:rsidR="00B04F10" w:rsidRPr="00703CFF" w:rsidRDefault="00B04F10" w:rsidP="00ED77D9">
            <w:pPr>
              <w:cnfStyle w:val="000000010000"/>
              <w:rPr>
                <w:rFonts w:ascii="Times New Roman" w:hAnsi="Times New Roman"/>
                <w:b/>
                <w:sz w:val="24"/>
                <w:szCs w:val="24"/>
              </w:rPr>
            </w:pPr>
          </w:p>
        </w:tc>
      </w:tr>
      <w:tr w:rsidR="000F7243" w:rsidRPr="00AD6783" w:rsidTr="000F7243">
        <w:trPr>
          <w:cnfStyle w:val="000000100000"/>
        </w:trPr>
        <w:tc>
          <w:tcPr>
            <w:cnfStyle w:val="001000000000"/>
            <w:tcW w:w="1842" w:type="dxa"/>
          </w:tcPr>
          <w:p w:rsidR="000F7243" w:rsidRPr="00703CFF" w:rsidRDefault="000F7243" w:rsidP="00ED77D9">
            <w:pPr>
              <w:rPr>
                <w:rFonts w:ascii="Times New Roman" w:hAnsi="Times New Roman"/>
                <w:b w:val="0"/>
                <w:sz w:val="24"/>
                <w:szCs w:val="24"/>
              </w:rPr>
            </w:pPr>
            <w:r w:rsidRPr="00703CFF">
              <w:rPr>
                <w:rFonts w:ascii="Times New Roman" w:hAnsi="Times New Roman"/>
                <w:b w:val="0"/>
                <w:sz w:val="24"/>
                <w:szCs w:val="24"/>
              </w:rPr>
              <w:t xml:space="preserve">Fr 4 November </w:t>
            </w:r>
          </w:p>
        </w:tc>
        <w:tc>
          <w:tcPr>
            <w:tcW w:w="2235" w:type="dxa"/>
          </w:tcPr>
          <w:p w:rsidR="000F7243" w:rsidRPr="00703CFF" w:rsidRDefault="000F7243" w:rsidP="00A35403">
            <w:pPr>
              <w:cnfStyle w:val="000000100000"/>
              <w:rPr>
                <w:rFonts w:ascii="Times New Roman" w:hAnsi="Times New Roman"/>
                <w:sz w:val="24"/>
                <w:szCs w:val="24"/>
                <w:lang w:val="en-GB"/>
              </w:rPr>
            </w:pPr>
            <w:r w:rsidRPr="00703CFF">
              <w:rPr>
                <w:rFonts w:ascii="Times New Roman" w:hAnsi="Times New Roman"/>
                <w:sz w:val="24"/>
                <w:szCs w:val="24"/>
                <w:lang w:val="en-GB"/>
              </w:rPr>
              <w:t>Tragedy of the Commons</w:t>
            </w:r>
          </w:p>
          <w:p w:rsidR="007E55E7" w:rsidRPr="00703CFF" w:rsidRDefault="007E55E7" w:rsidP="00A35403">
            <w:pPr>
              <w:cnfStyle w:val="000000100000"/>
              <w:rPr>
                <w:rFonts w:ascii="Times New Roman" w:hAnsi="Times New Roman"/>
                <w:sz w:val="24"/>
                <w:szCs w:val="24"/>
                <w:lang w:val="en-GB"/>
              </w:rPr>
            </w:pPr>
            <w:r w:rsidRPr="00703CFF">
              <w:rPr>
                <w:rFonts w:ascii="Times New Roman" w:hAnsi="Times New Roman"/>
                <w:sz w:val="24"/>
                <w:szCs w:val="24"/>
                <w:lang w:val="en-GB"/>
              </w:rPr>
              <w:t>Green Global Go</w:t>
            </w:r>
            <w:r w:rsidRPr="00703CFF">
              <w:rPr>
                <w:rFonts w:ascii="Times New Roman" w:hAnsi="Times New Roman"/>
                <w:sz w:val="24"/>
                <w:szCs w:val="24"/>
                <w:lang w:val="en-GB"/>
              </w:rPr>
              <w:t>v</w:t>
            </w:r>
            <w:r w:rsidRPr="00703CFF">
              <w:rPr>
                <w:rFonts w:ascii="Times New Roman" w:hAnsi="Times New Roman"/>
                <w:sz w:val="24"/>
                <w:szCs w:val="24"/>
                <w:lang w:val="en-GB"/>
              </w:rPr>
              <w:t>ernance &amp; Game Theory</w:t>
            </w:r>
          </w:p>
        </w:tc>
        <w:tc>
          <w:tcPr>
            <w:tcW w:w="1843" w:type="dxa"/>
          </w:tcPr>
          <w:p w:rsidR="000F7243" w:rsidRPr="00703CFF" w:rsidRDefault="000F7243" w:rsidP="00ED77D9">
            <w:pPr>
              <w:cnfStyle w:val="000000100000"/>
              <w:rPr>
                <w:rFonts w:ascii="Times New Roman" w:hAnsi="Times New Roman"/>
                <w:sz w:val="24"/>
                <w:szCs w:val="24"/>
                <w:lang w:val="en-GB"/>
              </w:rPr>
            </w:pPr>
          </w:p>
          <w:p w:rsidR="000F7243" w:rsidRPr="00703CFF" w:rsidRDefault="000F7243" w:rsidP="00ED77D9">
            <w:pPr>
              <w:cnfStyle w:val="000000100000"/>
              <w:rPr>
                <w:rFonts w:ascii="Times New Roman" w:hAnsi="Times New Roman"/>
                <w:sz w:val="24"/>
                <w:szCs w:val="24"/>
                <w:lang w:val="en-GB"/>
              </w:rPr>
            </w:pPr>
          </w:p>
        </w:tc>
        <w:tc>
          <w:tcPr>
            <w:tcW w:w="1843" w:type="dxa"/>
          </w:tcPr>
          <w:p w:rsidR="000F7243" w:rsidRPr="00703CFF" w:rsidRDefault="000F7243" w:rsidP="00ED77D9">
            <w:pPr>
              <w:cnfStyle w:val="000000100000"/>
              <w:rPr>
                <w:rFonts w:ascii="Times New Roman" w:hAnsi="Times New Roman"/>
                <w:sz w:val="24"/>
                <w:szCs w:val="24"/>
                <w:lang w:val="en-GB"/>
              </w:rPr>
            </w:pPr>
          </w:p>
        </w:tc>
        <w:tc>
          <w:tcPr>
            <w:tcW w:w="1450" w:type="dxa"/>
          </w:tcPr>
          <w:p w:rsidR="000F7243" w:rsidRPr="00703CFF" w:rsidRDefault="000F7243" w:rsidP="00ED77D9">
            <w:pPr>
              <w:cnfStyle w:val="000000100000"/>
              <w:rPr>
                <w:rFonts w:ascii="Times New Roman" w:hAnsi="Times New Roman"/>
                <w:sz w:val="24"/>
                <w:szCs w:val="24"/>
                <w:lang w:val="en-GB"/>
              </w:rPr>
            </w:pPr>
          </w:p>
        </w:tc>
      </w:tr>
      <w:tr w:rsidR="000F7243" w:rsidRPr="00703CFF" w:rsidTr="000F7243">
        <w:trPr>
          <w:cnfStyle w:val="000000010000"/>
        </w:trPr>
        <w:tc>
          <w:tcPr>
            <w:cnfStyle w:val="001000000000"/>
            <w:tcW w:w="1842" w:type="dxa"/>
          </w:tcPr>
          <w:p w:rsidR="000F7243" w:rsidRPr="00703CFF" w:rsidRDefault="000F7243" w:rsidP="00ED77D9">
            <w:pPr>
              <w:rPr>
                <w:rFonts w:ascii="Times New Roman" w:hAnsi="Times New Roman"/>
                <w:b w:val="0"/>
                <w:sz w:val="24"/>
                <w:szCs w:val="24"/>
              </w:rPr>
            </w:pPr>
            <w:r w:rsidRPr="00703CFF">
              <w:rPr>
                <w:rFonts w:ascii="Times New Roman" w:hAnsi="Times New Roman"/>
                <w:b w:val="0"/>
                <w:sz w:val="24"/>
                <w:szCs w:val="24"/>
              </w:rPr>
              <w:t xml:space="preserve">Sa 5 November </w:t>
            </w:r>
          </w:p>
        </w:tc>
        <w:tc>
          <w:tcPr>
            <w:tcW w:w="2235" w:type="dxa"/>
          </w:tcPr>
          <w:p w:rsidR="000F7243" w:rsidRPr="00703CFF" w:rsidRDefault="000F7243" w:rsidP="000F7243">
            <w:pPr>
              <w:cnfStyle w:val="000000010000"/>
              <w:rPr>
                <w:rFonts w:ascii="Times New Roman" w:hAnsi="Times New Roman"/>
                <w:sz w:val="24"/>
                <w:szCs w:val="24"/>
                <w:lang w:val="en-GB"/>
              </w:rPr>
            </w:pPr>
            <w:r w:rsidRPr="00703CFF">
              <w:rPr>
                <w:rFonts w:ascii="Times New Roman" w:hAnsi="Times New Roman"/>
                <w:sz w:val="24"/>
                <w:szCs w:val="24"/>
                <w:lang w:val="en-GB"/>
              </w:rPr>
              <w:t>Rio Conferences</w:t>
            </w:r>
          </w:p>
          <w:p w:rsidR="000F7243" w:rsidRPr="00703CFF" w:rsidRDefault="000F7243" w:rsidP="00ED77D9">
            <w:pPr>
              <w:cnfStyle w:val="000000010000"/>
              <w:rPr>
                <w:rFonts w:ascii="Times New Roman" w:hAnsi="Times New Roman"/>
                <w:sz w:val="24"/>
                <w:szCs w:val="24"/>
                <w:lang w:val="en-GB"/>
              </w:rPr>
            </w:pPr>
          </w:p>
        </w:tc>
        <w:tc>
          <w:tcPr>
            <w:tcW w:w="1843" w:type="dxa"/>
          </w:tcPr>
          <w:p w:rsidR="000F7243" w:rsidRPr="00703CFF" w:rsidRDefault="000F7243" w:rsidP="00ED77D9">
            <w:pPr>
              <w:cnfStyle w:val="000000010000"/>
              <w:rPr>
                <w:rFonts w:ascii="Times New Roman" w:hAnsi="Times New Roman"/>
                <w:sz w:val="24"/>
                <w:szCs w:val="24"/>
                <w:lang w:val="en-GB"/>
              </w:rPr>
            </w:pPr>
          </w:p>
          <w:p w:rsidR="000F7243" w:rsidRPr="00703CFF" w:rsidRDefault="000F7243" w:rsidP="00ED77D9">
            <w:pPr>
              <w:cnfStyle w:val="000000010000"/>
              <w:rPr>
                <w:rFonts w:ascii="Times New Roman" w:hAnsi="Times New Roman"/>
                <w:sz w:val="24"/>
                <w:szCs w:val="24"/>
                <w:lang w:val="en-GB"/>
              </w:rPr>
            </w:pPr>
          </w:p>
        </w:tc>
        <w:tc>
          <w:tcPr>
            <w:tcW w:w="1843" w:type="dxa"/>
          </w:tcPr>
          <w:p w:rsidR="000F7243" w:rsidRPr="00703CFF" w:rsidRDefault="000F7243" w:rsidP="00ED77D9">
            <w:pPr>
              <w:cnfStyle w:val="000000010000"/>
              <w:rPr>
                <w:rFonts w:ascii="Times New Roman" w:hAnsi="Times New Roman"/>
                <w:sz w:val="24"/>
                <w:szCs w:val="24"/>
                <w:lang w:val="en-GB"/>
              </w:rPr>
            </w:pPr>
          </w:p>
        </w:tc>
        <w:tc>
          <w:tcPr>
            <w:tcW w:w="1450" w:type="dxa"/>
          </w:tcPr>
          <w:p w:rsidR="000F7243" w:rsidRPr="00703CFF" w:rsidRDefault="000F7243" w:rsidP="00ED77D9">
            <w:pPr>
              <w:cnfStyle w:val="000000010000"/>
              <w:rPr>
                <w:rFonts w:ascii="Times New Roman" w:hAnsi="Times New Roman"/>
                <w:sz w:val="24"/>
                <w:szCs w:val="24"/>
                <w:lang w:val="en-GB"/>
              </w:rPr>
            </w:pPr>
          </w:p>
        </w:tc>
      </w:tr>
      <w:tr w:rsidR="000F7243" w:rsidRPr="00AD6783" w:rsidTr="000F7243">
        <w:trPr>
          <w:cnfStyle w:val="000000100000"/>
        </w:trPr>
        <w:tc>
          <w:tcPr>
            <w:cnfStyle w:val="001000000000"/>
            <w:tcW w:w="1842" w:type="dxa"/>
          </w:tcPr>
          <w:p w:rsidR="000F7243" w:rsidRPr="00703CFF" w:rsidRDefault="000F7243" w:rsidP="00ED77D9">
            <w:pPr>
              <w:rPr>
                <w:rFonts w:ascii="Times New Roman" w:hAnsi="Times New Roman"/>
                <w:b w:val="0"/>
                <w:sz w:val="24"/>
                <w:szCs w:val="24"/>
              </w:rPr>
            </w:pPr>
            <w:r w:rsidRPr="00703CFF">
              <w:rPr>
                <w:rFonts w:ascii="Times New Roman" w:hAnsi="Times New Roman"/>
                <w:b w:val="0"/>
                <w:sz w:val="24"/>
                <w:szCs w:val="24"/>
              </w:rPr>
              <w:t xml:space="preserve">Fr 11 November </w:t>
            </w:r>
          </w:p>
        </w:tc>
        <w:tc>
          <w:tcPr>
            <w:tcW w:w="2235" w:type="dxa"/>
          </w:tcPr>
          <w:p w:rsidR="000F7243" w:rsidRPr="00703CFF" w:rsidRDefault="000F7243" w:rsidP="000F7243">
            <w:pPr>
              <w:cnfStyle w:val="000000100000"/>
              <w:rPr>
                <w:rFonts w:ascii="Times New Roman" w:hAnsi="Times New Roman"/>
                <w:sz w:val="24"/>
                <w:szCs w:val="24"/>
                <w:lang w:val="en-GB"/>
              </w:rPr>
            </w:pPr>
            <w:r w:rsidRPr="00703CFF">
              <w:rPr>
                <w:rFonts w:ascii="Times New Roman" w:hAnsi="Times New Roman"/>
                <w:sz w:val="24"/>
                <w:szCs w:val="24"/>
                <w:lang w:val="en-GB"/>
              </w:rPr>
              <w:t>United Nations COP</w:t>
            </w:r>
          </w:p>
          <w:p w:rsidR="000F7243" w:rsidRPr="00703CFF" w:rsidRDefault="007E55E7" w:rsidP="000F7243">
            <w:pPr>
              <w:cnfStyle w:val="000000100000"/>
              <w:rPr>
                <w:rFonts w:ascii="Times New Roman" w:hAnsi="Times New Roman"/>
                <w:sz w:val="24"/>
                <w:szCs w:val="24"/>
                <w:lang w:val="en-GB"/>
              </w:rPr>
            </w:pPr>
            <w:r w:rsidRPr="00703CFF">
              <w:rPr>
                <w:rFonts w:ascii="Times New Roman" w:hAnsi="Times New Roman"/>
                <w:sz w:val="24"/>
                <w:szCs w:val="24"/>
                <w:lang w:val="en-GB"/>
              </w:rPr>
              <w:t>Development Pr</w:t>
            </w:r>
            <w:r w:rsidRPr="00703CFF">
              <w:rPr>
                <w:rFonts w:ascii="Times New Roman" w:hAnsi="Times New Roman"/>
                <w:sz w:val="24"/>
                <w:szCs w:val="24"/>
                <w:lang w:val="en-GB"/>
              </w:rPr>
              <w:t>o</w:t>
            </w:r>
            <w:r w:rsidRPr="00703CFF">
              <w:rPr>
                <w:rFonts w:ascii="Times New Roman" w:hAnsi="Times New Roman"/>
                <w:sz w:val="24"/>
                <w:szCs w:val="24"/>
                <w:lang w:val="en-GB"/>
              </w:rPr>
              <w:t>ject, e.g. REDD+</w:t>
            </w:r>
          </w:p>
        </w:tc>
        <w:tc>
          <w:tcPr>
            <w:tcW w:w="1843" w:type="dxa"/>
          </w:tcPr>
          <w:p w:rsidR="000F7243" w:rsidRPr="00703CFF" w:rsidRDefault="000F7243" w:rsidP="00ED77D9">
            <w:pPr>
              <w:cnfStyle w:val="000000100000"/>
              <w:rPr>
                <w:rFonts w:ascii="Times New Roman" w:hAnsi="Times New Roman"/>
                <w:sz w:val="24"/>
                <w:szCs w:val="24"/>
                <w:lang w:val="en-GB"/>
              </w:rPr>
            </w:pPr>
          </w:p>
          <w:p w:rsidR="000F7243" w:rsidRPr="00703CFF" w:rsidRDefault="000F7243" w:rsidP="00ED77D9">
            <w:pPr>
              <w:cnfStyle w:val="000000100000"/>
              <w:rPr>
                <w:rFonts w:ascii="Times New Roman" w:hAnsi="Times New Roman"/>
                <w:sz w:val="24"/>
                <w:szCs w:val="24"/>
                <w:lang w:val="en-GB"/>
              </w:rPr>
            </w:pPr>
          </w:p>
        </w:tc>
        <w:tc>
          <w:tcPr>
            <w:tcW w:w="1843" w:type="dxa"/>
          </w:tcPr>
          <w:p w:rsidR="000F7243" w:rsidRPr="00703CFF" w:rsidRDefault="000F7243" w:rsidP="00ED77D9">
            <w:pPr>
              <w:cnfStyle w:val="000000100000"/>
              <w:rPr>
                <w:rFonts w:ascii="Times New Roman" w:hAnsi="Times New Roman"/>
                <w:sz w:val="24"/>
                <w:szCs w:val="24"/>
                <w:lang w:val="en-GB"/>
              </w:rPr>
            </w:pPr>
          </w:p>
        </w:tc>
        <w:tc>
          <w:tcPr>
            <w:tcW w:w="1450" w:type="dxa"/>
          </w:tcPr>
          <w:p w:rsidR="000F7243" w:rsidRPr="00703CFF" w:rsidRDefault="000F7243" w:rsidP="00ED77D9">
            <w:pPr>
              <w:cnfStyle w:val="000000100000"/>
              <w:rPr>
                <w:rFonts w:ascii="Times New Roman" w:hAnsi="Times New Roman"/>
                <w:sz w:val="24"/>
                <w:szCs w:val="24"/>
                <w:lang w:val="en-GB"/>
              </w:rPr>
            </w:pPr>
          </w:p>
        </w:tc>
      </w:tr>
      <w:tr w:rsidR="000F7243" w:rsidRPr="00703CFF" w:rsidTr="000F7243">
        <w:trPr>
          <w:cnfStyle w:val="000000010000"/>
        </w:trPr>
        <w:tc>
          <w:tcPr>
            <w:cnfStyle w:val="001000000000"/>
            <w:tcW w:w="1842" w:type="dxa"/>
          </w:tcPr>
          <w:p w:rsidR="000F7243" w:rsidRPr="00703CFF" w:rsidRDefault="000F7243" w:rsidP="00ED77D9">
            <w:pPr>
              <w:rPr>
                <w:rFonts w:ascii="Times New Roman" w:hAnsi="Times New Roman"/>
                <w:b w:val="0"/>
                <w:sz w:val="24"/>
                <w:szCs w:val="24"/>
              </w:rPr>
            </w:pPr>
            <w:r w:rsidRPr="00703CFF">
              <w:rPr>
                <w:rFonts w:ascii="Times New Roman" w:hAnsi="Times New Roman"/>
                <w:b w:val="0"/>
                <w:sz w:val="24"/>
                <w:szCs w:val="24"/>
              </w:rPr>
              <w:t xml:space="preserve">Sa 12 November </w:t>
            </w:r>
          </w:p>
        </w:tc>
        <w:tc>
          <w:tcPr>
            <w:tcW w:w="2235" w:type="dxa"/>
          </w:tcPr>
          <w:p w:rsidR="000F7243" w:rsidRPr="00703CFF" w:rsidRDefault="000F7243" w:rsidP="00ED77D9">
            <w:pPr>
              <w:cnfStyle w:val="000000010000"/>
              <w:rPr>
                <w:rFonts w:ascii="Times New Roman" w:hAnsi="Times New Roman"/>
                <w:sz w:val="24"/>
                <w:szCs w:val="24"/>
              </w:rPr>
            </w:pPr>
            <w:r w:rsidRPr="00703CFF">
              <w:rPr>
                <w:rFonts w:ascii="Times New Roman" w:hAnsi="Times New Roman"/>
                <w:sz w:val="24"/>
                <w:szCs w:val="24"/>
              </w:rPr>
              <w:t xml:space="preserve">Germany </w:t>
            </w:r>
            <w:proofErr w:type="spellStart"/>
            <w:r w:rsidRPr="00703CFF">
              <w:rPr>
                <w:rFonts w:ascii="Times New Roman" w:hAnsi="Times New Roman"/>
                <w:sz w:val="24"/>
                <w:szCs w:val="24"/>
              </w:rPr>
              <w:t>or</w:t>
            </w:r>
            <w:proofErr w:type="spellEnd"/>
            <w:r w:rsidRPr="00703CFF">
              <w:rPr>
                <w:rFonts w:ascii="Times New Roman" w:hAnsi="Times New Roman"/>
                <w:sz w:val="24"/>
                <w:szCs w:val="24"/>
              </w:rPr>
              <w:t xml:space="preserve"> EU </w:t>
            </w:r>
            <w:proofErr w:type="spellStart"/>
            <w:r w:rsidRPr="00703CFF">
              <w:rPr>
                <w:rFonts w:ascii="Times New Roman" w:hAnsi="Times New Roman"/>
                <w:sz w:val="24"/>
                <w:szCs w:val="24"/>
              </w:rPr>
              <w:t>country</w:t>
            </w:r>
            <w:proofErr w:type="spellEnd"/>
          </w:p>
        </w:tc>
        <w:tc>
          <w:tcPr>
            <w:tcW w:w="1843" w:type="dxa"/>
          </w:tcPr>
          <w:p w:rsidR="000F7243" w:rsidRPr="00703CFF" w:rsidRDefault="000F7243" w:rsidP="00ED77D9">
            <w:pPr>
              <w:cnfStyle w:val="000000010000"/>
              <w:rPr>
                <w:rFonts w:ascii="Times New Roman" w:hAnsi="Times New Roman"/>
                <w:sz w:val="24"/>
                <w:szCs w:val="24"/>
              </w:rPr>
            </w:pPr>
          </w:p>
          <w:p w:rsidR="000F7243" w:rsidRPr="00703CFF" w:rsidRDefault="000F7243" w:rsidP="00ED77D9">
            <w:pPr>
              <w:cnfStyle w:val="000000010000"/>
              <w:rPr>
                <w:rFonts w:ascii="Times New Roman" w:hAnsi="Times New Roman"/>
                <w:sz w:val="24"/>
                <w:szCs w:val="24"/>
              </w:rPr>
            </w:pPr>
          </w:p>
        </w:tc>
        <w:tc>
          <w:tcPr>
            <w:tcW w:w="1843" w:type="dxa"/>
          </w:tcPr>
          <w:p w:rsidR="000F7243" w:rsidRPr="00703CFF" w:rsidRDefault="000F7243" w:rsidP="00ED77D9">
            <w:pPr>
              <w:cnfStyle w:val="000000010000"/>
              <w:rPr>
                <w:rFonts w:ascii="Times New Roman" w:hAnsi="Times New Roman"/>
                <w:sz w:val="24"/>
                <w:szCs w:val="24"/>
              </w:rPr>
            </w:pPr>
          </w:p>
        </w:tc>
        <w:tc>
          <w:tcPr>
            <w:tcW w:w="1450" w:type="dxa"/>
          </w:tcPr>
          <w:p w:rsidR="000F7243" w:rsidRPr="00703CFF" w:rsidRDefault="000F7243" w:rsidP="00ED77D9">
            <w:pPr>
              <w:cnfStyle w:val="000000010000"/>
              <w:rPr>
                <w:rFonts w:ascii="Times New Roman" w:hAnsi="Times New Roman"/>
                <w:sz w:val="24"/>
                <w:szCs w:val="24"/>
              </w:rPr>
            </w:pPr>
          </w:p>
        </w:tc>
      </w:tr>
      <w:tr w:rsidR="000F7243" w:rsidRPr="00703CFF" w:rsidTr="000F7243">
        <w:trPr>
          <w:cnfStyle w:val="000000100000"/>
        </w:trPr>
        <w:tc>
          <w:tcPr>
            <w:cnfStyle w:val="001000000000"/>
            <w:tcW w:w="1842" w:type="dxa"/>
          </w:tcPr>
          <w:p w:rsidR="000F7243" w:rsidRPr="00703CFF" w:rsidRDefault="000F7243" w:rsidP="00ED77D9">
            <w:pPr>
              <w:rPr>
                <w:rFonts w:ascii="Times New Roman" w:hAnsi="Times New Roman"/>
                <w:b w:val="0"/>
                <w:sz w:val="24"/>
                <w:szCs w:val="24"/>
              </w:rPr>
            </w:pPr>
            <w:r w:rsidRPr="00703CFF">
              <w:rPr>
                <w:rFonts w:ascii="Times New Roman" w:hAnsi="Times New Roman"/>
                <w:b w:val="0"/>
                <w:sz w:val="24"/>
                <w:szCs w:val="24"/>
              </w:rPr>
              <w:t xml:space="preserve">Fr 25 November </w:t>
            </w:r>
          </w:p>
        </w:tc>
        <w:tc>
          <w:tcPr>
            <w:tcW w:w="2235" w:type="dxa"/>
          </w:tcPr>
          <w:p w:rsidR="000F7243" w:rsidRPr="005454BD" w:rsidRDefault="000F7243" w:rsidP="00ED77D9">
            <w:pPr>
              <w:cnfStyle w:val="000000100000"/>
              <w:rPr>
                <w:rFonts w:ascii="Times New Roman" w:hAnsi="Times New Roman"/>
                <w:sz w:val="24"/>
                <w:szCs w:val="24"/>
                <w:lang w:val="en-GB"/>
              </w:rPr>
            </w:pPr>
            <w:r w:rsidRPr="005454BD">
              <w:rPr>
                <w:rFonts w:ascii="Times New Roman" w:hAnsi="Times New Roman"/>
                <w:sz w:val="24"/>
                <w:szCs w:val="24"/>
                <w:lang w:val="en-GB"/>
              </w:rPr>
              <w:t>China: Discourses, Policies, Practices</w:t>
            </w:r>
          </w:p>
          <w:p w:rsidR="007E55E7" w:rsidRPr="005454BD" w:rsidRDefault="007E55E7" w:rsidP="00ED77D9">
            <w:pPr>
              <w:cnfStyle w:val="000000100000"/>
              <w:rPr>
                <w:rFonts w:ascii="Times New Roman" w:hAnsi="Times New Roman"/>
                <w:sz w:val="24"/>
                <w:szCs w:val="24"/>
                <w:lang w:val="en-GB"/>
              </w:rPr>
            </w:pPr>
            <w:r w:rsidRPr="005454BD">
              <w:rPr>
                <w:rFonts w:ascii="Times New Roman" w:hAnsi="Times New Roman"/>
                <w:sz w:val="24"/>
                <w:szCs w:val="24"/>
                <w:lang w:val="en-GB"/>
              </w:rPr>
              <w:t>Sustain It-Input</w:t>
            </w:r>
          </w:p>
          <w:p w:rsidR="007E55E7" w:rsidRPr="00703CFF" w:rsidRDefault="007E55E7" w:rsidP="00ED77D9">
            <w:pPr>
              <w:cnfStyle w:val="000000100000"/>
              <w:rPr>
                <w:rFonts w:ascii="Times New Roman" w:hAnsi="Times New Roman"/>
                <w:sz w:val="24"/>
                <w:szCs w:val="24"/>
              </w:rPr>
            </w:pPr>
            <w:r w:rsidRPr="00703CFF">
              <w:rPr>
                <w:rFonts w:ascii="Times New Roman" w:hAnsi="Times New Roman"/>
                <w:sz w:val="24"/>
                <w:szCs w:val="24"/>
              </w:rPr>
              <w:t xml:space="preserve">J.P. </w:t>
            </w:r>
            <w:proofErr w:type="spellStart"/>
            <w:r w:rsidRPr="00703CFF">
              <w:rPr>
                <w:rFonts w:ascii="Times New Roman" w:hAnsi="Times New Roman"/>
                <w:sz w:val="24"/>
                <w:szCs w:val="24"/>
              </w:rPr>
              <w:t>Laurinat</w:t>
            </w:r>
            <w:proofErr w:type="spellEnd"/>
          </w:p>
        </w:tc>
        <w:tc>
          <w:tcPr>
            <w:tcW w:w="1843" w:type="dxa"/>
          </w:tcPr>
          <w:p w:rsidR="000F7243" w:rsidRPr="00703CFF" w:rsidRDefault="000F7243" w:rsidP="00ED77D9">
            <w:pPr>
              <w:cnfStyle w:val="000000100000"/>
              <w:rPr>
                <w:rFonts w:ascii="Times New Roman" w:hAnsi="Times New Roman"/>
                <w:sz w:val="24"/>
                <w:szCs w:val="24"/>
              </w:rPr>
            </w:pPr>
          </w:p>
          <w:p w:rsidR="000F7243" w:rsidRPr="00703CFF" w:rsidRDefault="000F7243" w:rsidP="00ED77D9">
            <w:pPr>
              <w:cnfStyle w:val="000000100000"/>
              <w:rPr>
                <w:rFonts w:ascii="Times New Roman" w:hAnsi="Times New Roman"/>
                <w:sz w:val="24"/>
                <w:szCs w:val="24"/>
              </w:rPr>
            </w:pPr>
          </w:p>
        </w:tc>
        <w:tc>
          <w:tcPr>
            <w:tcW w:w="1843" w:type="dxa"/>
          </w:tcPr>
          <w:p w:rsidR="000F7243" w:rsidRPr="00703CFF" w:rsidRDefault="000F7243" w:rsidP="00ED77D9">
            <w:pPr>
              <w:cnfStyle w:val="000000100000"/>
              <w:rPr>
                <w:rFonts w:ascii="Times New Roman" w:hAnsi="Times New Roman"/>
                <w:sz w:val="24"/>
                <w:szCs w:val="24"/>
              </w:rPr>
            </w:pPr>
          </w:p>
        </w:tc>
        <w:tc>
          <w:tcPr>
            <w:tcW w:w="1450" w:type="dxa"/>
          </w:tcPr>
          <w:p w:rsidR="000F7243" w:rsidRPr="00703CFF" w:rsidRDefault="000F7243" w:rsidP="00ED77D9">
            <w:pPr>
              <w:cnfStyle w:val="000000100000"/>
              <w:rPr>
                <w:rFonts w:ascii="Times New Roman" w:hAnsi="Times New Roman"/>
                <w:sz w:val="24"/>
                <w:szCs w:val="24"/>
              </w:rPr>
            </w:pPr>
          </w:p>
        </w:tc>
      </w:tr>
      <w:tr w:rsidR="000F7243" w:rsidRPr="00703CFF" w:rsidTr="000F7243">
        <w:trPr>
          <w:cnfStyle w:val="000000010000"/>
        </w:trPr>
        <w:tc>
          <w:tcPr>
            <w:cnfStyle w:val="001000000000"/>
            <w:tcW w:w="1842" w:type="dxa"/>
          </w:tcPr>
          <w:p w:rsidR="000F7243" w:rsidRPr="00703CFF" w:rsidRDefault="000F7243" w:rsidP="00ED77D9">
            <w:pPr>
              <w:rPr>
                <w:rFonts w:ascii="Times New Roman" w:hAnsi="Times New Roman"/>
                <w:b w:val="0"/>
                <w:sz w:val="24"/>
                <w:szCs w:val="24"/>
              </w:rPr>
            </w:pPr>
            <w:r w:rsidRPr="00703CFF">
              <w:rPr>
                <w:rFonts w:ascii="Times New Roman" w:hAnsi="Times New Roman"/>
                <w:b w:val="0"/>
                <w:sz w:val="24"/>
                <w:szCs w:val="24"/>
              </w:rPr>
              <w:t xml:space="preserve">Sa 26 November </w:t>
            </w:r>
          </w:p>
        </w:tc>
        <w:tc>
          <w:tcPr>
            <w:tcW w:w="2235" w:type="dxa"/>
          </w:tcPr>
          <w:p w:rsidR="000F7243" w:rsidRPr="00703CFF" w:rsidRDefault="000F7243" w:rsidP="00ED77D9">
            <w:pPr>
              <w:cnfStyle w:val="000000010000"/>
              <w:rPr>
                <w:rFonts w:ascii="Times New Roman" w:hAnsi="Times New Roman"/>
                <w:sz w:val="24"/>
                <w:szCs w:val="24"/>
              </w:rPr>
            </w:pPr>
            <w:proofErr w:type="spellStart"/>
            <w:r w:rsidRPr="00703CFF">
              <w:rPr>
                <w:rFonts w:ascii="Times New Roman" w:hAnsi="Times New Roman"/>
                <w:sz w:val="24"/>
                <w:szCs w:val="24"/>
              </w:rPr>
              <w:t>Brazil</w:t>
            </w:r>
            <w:proofErr w:type="spellEnd"/>
            <w:r w:rsidRPr="00703CFF">
              <w:rPr>
                <w:rFonts w:ascii="Times New Roman" w:hAnsi="Times New Roman"/>
                <w:sz w:val="24"/>
                <w:szCs w:val="24"/>
              </w:rPr>
              <w:t xml:space="preserve">: </w:t>
            </w:r>
            <w:proofErr w:type="spellStart"/>
            <w:r w:rsidRPr="00703CFF">
              <w:rPr>
                <w:rFonts w:ascii="Times New Roman" w:hAnsi="Times New Roman"/>
                <w:sz w:val="24"/>
                <w:szCs w:val="24"/>
              </w:rPr>
              <w:t>Discourses</w:t>
            </w:r>
            <w:proofErr w:type="spellEnd"/>
            <w:r w:rsidRPr="00703CFF">
              <w:rPr>
                <w:rFonts w:ascii="Times New Roman" w:hAnsi="Times New Roman"/>
                <w:sz w:val="24"/>
                <w:szCs w:val="24"/>
              </w:rPr>
              <w:t xml:space="preserve">, </w:t>
            </w:r>
            <w:proofErr w:type="spellStart"/>
            <w:r w:rsidRPr="00703CFF">
              <w:rPr>
                <w:rFonts w:ascii="Times New Roman" w:hAnsi="Times New Roman"/>
                <w:sz w:val="24"/>
                <w:szCs w:val="24"/>
              </w:rPr>
              <w:t>Policies</w:t>
            </w:r>
            <w:proofErr w:type="spellEnd"/>
            <w:r w:rsidRPr="00703CFF">
              <w:rPr>
                <w:rFonts w:ascii="Times New Roman" w:hAnsi="Times New Roman"/>
                <w:sz w:val="24"/>
                <w:szCs w:val="24"/>
              </w:rPr>
              <w:t>, Practices</w:t>
            </w:r>
          </w:p>
        </w:tc>
        <w:tc>
          <w:tcPr>
            <w:tcW w:w="1843" w:type="dxa"/>
          </w:tcPr>
          <w:p w:rsidR="000F7243" w:rsidRPr="00703CFF" w:rsidRDefault="000F7243" w:rsidP="00ED77D9">
            <w:pPr>
              <w:cnfStyle w:val="000000010000"/>
              <w:rPr>
                <w:rFonts w:ascii="Times New Roman" w:hAnsi="Times New Roman"/>
                <w:sz w:val="24"/>
                <w:szCs w:val="24"/>
              </w:rPr>
            </w:pPr>
          </w:p>
          <w:p w:rsidR="000F7243" w:rsidRPr="00703CFF" w:rsidRDefault="000F7243" w:rsidP="00ED77D9">
            <w:pPr>
              <w:cnfStyle w:val="000000010000"/>
              <w:rPr>
                <w:rFonts w:ascii="Times New Roman" w:hAnsi="Times New Roman"/>
                <w:sz w:val="24"/>
                <w:szCs w:val="24"/>
              </w:rPr>
            </w:pPr>
          </w:p>
        </w:tc>
        <w:tc>
          <w:tcPr>
            <w:tcW w:w="1843" w:type="dxa"/>
          </w:tcPr>
          <w:p w:rsidR="000F7243" w:rsidRPr="00703CFF" w:rsidRDefault="000F7243" w:rsidP="00ED77D9">
            <w:pPr>
              <w:cnfStyle w:val="000000010000"/>
              <w:rPr>
                <w:rFonts w:ascii="Times New Roman" w:hAnsi="Times New Roman"/>
                <w:sz w:val="24"/>
                <w:szCs w:val="24"/>
              </w:rPr>
            </w:pPr>
          </w:p>
        </w:tc>
        <w:tc>
          <w:tcPr>
            <w:tcW w:w="1450" w:type="dxa"/>
          </w:tcPr>
          <w:p w:rsidR="000F7243" w:rsidRPr="00703CFF" w:rsidRDefault="000F7243" w:rsidP="00ED77D9">
            <w:pPr>
              <w:cnfStyle w:val="000000010000"/>
              <w:rPr>
                <w:rFonts w:ascii="Times New Roman" w:hAnsi="Times New Roman"/>
                <w:sz w:val="24"/>
                <w:szCs w:val="24"/>
              </w:rPr>
            </w:pPr>
          </w:p>
        </w:tc>
      </w:tr>
      <w:tr w:rsidR="000F7243" w:rsidRPr="00703CFF" w:rsidTr="000F7243">
        <w:trPr>
          <w:cnfStyle w:val="000000100000"/>
        </w:trPr>
        <w:tc>
          <w:tcPr>
            <w:cnfStyle w:val="001000000000"/>
            <w:tcW w:w="1842" w:type="dxa"/>
          </w:tcPr>
          <w:p w:rsidR="000F7243" w:rsidRPr="00703CFF" w:rsidRDefault="000F7243" w:rsidP="00ED77D9">
            <w:pPr>
              <w:rPr>
                <w:rFonts w:ascii="Times New Roman" w:hAnsi="Times New Roman"/>
                <w:b w:val="0"/>
                <w:sz w:val="24"/>
                <w:szCs w:val="24"/>
              </w:rPr>
            </w:pPr>
            <w:r w:rsidRPr="00703CFF">
              <w:rPr>
                <w:rFonts w:ascii="Times New Roman" w:hAnsi="Times New Roman"/>
                <w:b w:val="0"/>
                <w:sz w:val="24"/>
                <w:szCs w:val="24"/>
              </w:rPr>
              <w:t xml:space="preserve">Fr 02 </w:t>
            </w:r>
            <w:proofErr w:type="spellStart"/>
            <w:r w:rsidRPr="00703CFF">
              <w:rPr>
                <w:rFonts w:ascii="Times New Roman" w:hAnsi="Times New Roman"/>
                <w:b w:val="0"/>
                <w:sz w:val="24"/>
                <w:szCs w:val="24"/>
              </w:rPr>
              <w:t>December</w:t>
            </w:r>
            <w:proofErr w:type="spellEnd"/>
            <w:r w:rsidRPr="00703CFF">
              <w:rPr>
                <w:rFonts w:ascii="Times New Roman" w:hAnsi="Times New Roman"/>
                <w:b w:val="0"/>
                <w:sz w:val="24"/>
                <w:szCs w:val="24"/>
              </w:rPr>
              <w:t xml:space="preserve"> </w:t>
            </w:r>
          </w:p>
        </w:tc>
        <w:tc>
          <w:tcPr>
            <w:tcW w:w="2235" w:type="dxa"/>
          </w:tcPr>
          <w:p w:rsidR="000F7243" w:rsidRPr="00703CFF" w:rsidRDefault="000F7243" w:rsidP="00ED77D9">
            <w:pPr>
              <w:cnfStyle w:val="000000100000"/>
              <w:rPr>
                <w:rFonts w:ascii="Times New Roman" w:hAnsi="Times New Roman"/>
                <w:sz w:val="24"/>
                <w:szCs w:val="24"/>
                <w:lang w:val="fr-FR"/>
              </w:rPr>
            </w:pPr>
            <w:proofErr w:type="spellStart"/>
            <w:r w:rsidRPr="00703CFF">
              <w:rPr>
                <w:rFonts w:ascii="Times New Roman" w:hAnsi="Times New Roman"/>
                <w:sz w:val="24"/>
                <w:szCs w:val="24"/>
                <w:lang w:val="fr-FR"/>
              </w:rPr>
              <w:t>India</w:t>
            </w:r>
            <w:proofErr w:type="spellEnd"/>
            <w:r w:rsidRPr="00703CFF">
              <w:rPr>
                <w:rFonts w:ascii="Times New Roman" w:hAnsi="Times New Roman"/>
                <w:sz w:val="24"/>
                <w:szCs w:val="24"/>
                <w:lang w:val="fr-FR"/>
              </w:rPr>
              <w:t xml:space="preserve">: </w:t>
            </w:r>
            <w:proofErr w:type="spellStart"/>
            <w:r w:rsidRPr="00703CFF">
              <w:rPr>
                <w:rFonts w:ascii="Times New Roman" w:hAnsi="Times New Roman"/>
                <w:sz w:val="24"/>
                <w:szCs w:val="24"/>
                <w:lang w:val="fr-FR"/>
              </w:rPr>
              <w:t>Discourses</w:t>
            </w:r>
            <w:proofErr w:type="spellEnd"/>
            <w:r w:rsidRPr="00703CFF">
              <w:rPr>
                <w:rFonts w:ascii="Times New Roman" w:hAnsi="Times New Roman"/>
                <w:sz w:val="24"/>
                <w:szCs w:val="24"/>
                <w:lang w:val="fr-FR"/>
              </w:rPr>
              <w:t xml:space="preserve">, </w:t>
            </w:r>
            <w:proofErr w:type="spellStart"/>
            <w:r w:rsidRPr="00703CFF">
              <w:rPr>
                <w:rFonts w:ascii="Times New Roman" w:hAnsi="Times New Roman"/>
                <w:sz w:val="24"/>
                <w:szCs w:val="24"/>
                <w:lang w:val="fr-FR"/>
              </w:rPr>
              <w:t>Policies</w:t>
            </w:r>
            <w:proofErr w:type="spellEnd"/>
            <w:r w:rsidRPr="00703CFF">
              <w:rPr>
                <w:rFonts w:ascii="Times New Roman" w:hAnsi="Times New Roman"/>
                <w:sz w:val="24"/>
                <w:szCs w:val="24"/>
                <w:lang w:val="fr-FR"/>
              </w:rPr>
              <w:t>, Practices</w:t>
            </w:r>
          </w:p>
          <w:p w:rsidR="000F7243" w:rsidRPr="00703CFF" w:rsidRDefault="007E55E7" w:rsidP="00ED77D9">
            <w:pPr>
              <w:cnfStyle w:val="000000100000"/>
              <w:rPr>
                <w:rFonts w:ascii="Times New Roman" w:hAnsi="Times New Roman"/>
                <w:sz w:val="24"/>
                <w:szCs w:val="24"/>
                <w:lang w:val="pt-BR"/>
              </w:rPr>
            </w:pPr>
            <w:r w:rsidRPr="00703CFF">
              <w:rPr>
                <w:rFonts w:ascii="Times New Roman" w:hAnsi="Times New Roman"/>
                <w:sz w:val="24"/>
                <w:szCs w:val="24"/>
                <w:lang w:val="pt-BR"/>
              </w:rPr>
              <w:t xml:space="preserve">GIZ </w:t>
            </w:r>
            <w:proofErr w:type="spellStart"/>
            <w:r w:rsidR="000F7243" w:rsidRPr="00703CFF">
              <w:rPr>
                <w:rFonts w:ascii="Times New Roman" w:hAnsi="Times New Roman"/>
                <w:sz w:val="24"/>
                <w:szCs w:val="24"/>
                <w:lang w:val="pt-BR"/>
              </w:rPr>
              <w:t>Expert</w:t>
            </w:r>
            <w:proofErr w:type="spellEnd"/>
          </w:p>
        </w:tc>
        <w:tc>
          <w:tcPr>
            <w:tcW w:w="1843" w:type="dxa"/>
          </w:tcPr>
          <w:p w:rsidR="000F7243" w:rsidRPr="00703CFF" w:rsidRDefault="000F7243" w:rsidP="00ED77D9">
            <w:pPr>
              <w:cnfStyle w:val="000000100000"/>
              <w:rPr>
                <w:rFonts w:ascii="Times New Roman" w:hAnsi="Times New Roman"/>
                <w:sz w:val="24"/>
                <w:szCs w:val="24"/>
                <w:lang w:val="pt-BR"/>
              </w:rPr>
            </w:pPr>
          </w:p>
          <w:p w:rsidR="000F7243" w:rsidRPr="00703CFF" w:rsidRDefault="000F7243" w:rsidP="00ED77D9">
            <w:pPr>
              <w:cnfStyle w:val="000000100000"/>
              <w:rPr>
                <w:rFonts w:ascii="Times New Roman" w:hAnsi="Times New Roman"/>
                <w:sz w:val="24"/>
                <w:szCs w:val="24"/>
                <w:lang w:val="pt-BR"/>
              </w:rPr>
            </w:pPr>
          </w:p>
        </w:tc>
        <w:tc>
          <w:tcPr>
            <w:tcW w:w="1843" w:type="dxa"/>
          </w:tcPr>
          <w:p w:rsidR="000F7243" w:rsidRPr="00703CFF" w:rsidRDefault="000F7243" w:rsidP="00ED77D9">
            <w:pPr>
              <w:cnfStyle w:val="000000100000"/>
              <w:rPr>
                <w:rFonts w:ascii="Times New Roman" w:hAnsi="Times New Roman"/>
                <w:sz w:val="24"/>
                <w:szCs w:val="24"/>
                <w:lang w:val="pt-BR"/>
              </w:rPr>
            </w:pPr>
          </w:p>
        </w:tc>
        <w:tc>
          <w:tcPr>
            <w:tcW w:w="1450" w:type="dxa"/>
          </w:tcPr>
          <w:p w:rsidR="000F7243" w:rsidRPr="00703CFF" w:rsidRDefault="000F7243" w:rsidP="00ED77D9">
            <w:pPr>
              <w:cnfStyle w:val="000000100000"/>
              <w:rPr>
                <w:rFonts w:ascii="Times New Roman" w:hAnsi="Times New Roman"/>
                <w:sz w:val="24"/>
                <w:szCs w:val="24"/>
                <w:lang w:val="pt-BR"/>
              </w:rPr>
            </w:pPr>
          </w:p>
        </w:tc>
      </w:tr>
      <w:tr w:rsidR="000F7243" w:rsidRPr="00703CFF" w:rsidTr="000F7243">
        <w:trPr>
          <w:cnfStyle w:val="000000010000"/>
        </w:trPr>
        <w:tc>
          <w:tcPr>
            <w:cnfStyle w:val="001000000000"/>
            <w:tcW w:w="1842" w:type="dxa"/>
          </w:tcPr>
          <w:p w:rsidR="000F7243" w:rsidRPr="00703CFF" w:rsidRDefault="000F7243" w:rsidP="00ED77D9">
            <w:pPr>
              <w:rPr>
                <w:rFonts w:ascii="Times New Roman" w:hAnsi="Times New Roman"/>
                <w:b w:val="0"/>
                <w:sz w:val="24"/>
                <w:szCs w:val="24"/>
              </w:rPr>
            </w:pPr>
            <w:r w:rsidRPr="00703CFF">
              <w:rPr>
                <w:rFonts w:ascii="Times New Roman" w:hAnsi="Times New Roman"/>
                <w:b w:val="0"/>
                <w:sz w:val="24"/>
                <w:szCs w:val="24"/>
              </w:rPr>
              <w:t xml:space="preserve">Sa 03 </w:t>
            </w:r>
            <w:proofErr w:type="spellStart"/>
            <w:r w:rsidRPr="00703CFF">
              <w:rPr>
                <w:rFonts w:ascii="Times New Roman" w:hAnsi="Times New Roman"/>
                <w:b w:val="0"/>
                <w:sz w:val="24"/>
                <w:szCs w:val="24"/>
              </w:rPr>
              <w:t>December</w:t>
            </w:r>
            <w:proofErr w:type="spellEnd"/>
            <w:r w:rsidRPr="00703CFF">
              <w:rPr>
                <w:rFonts w:ascii="Times New Roman" w:hAnsi="Times New Roman"/>
                <w:b w:val="0"/>
                <w:sz w:val="24"/>
                <w:szCs w:val="24"/>
              </w:rPr>
              <w:t xml:space="preserve"> </w:t>
            </w:r>
          </w:p>
        </w:tc>
        <w:tc>
          <w:tcPr>
            <w:tcW w:w="2235" w:type="dxa"/>
          </w:tcPr>
          <w:p w:rsidR="000F7243" w:rsidRPr="00703CFF" w:rsidRDefault="000F7243" w:rsidP="00ED77D9">
            <w:pPr>
              <w:cnfStyle w:val="000000010000"/>
              <w:rPr>
                <w:rFonts w:ascii="Times New Roman" w:hAnsi="Times New Roman"/>
                <w:sz w:val="24"/>
                <w:szCs w:val="24"/>
              </w:rPr>
            </w:pPr>
            <w:r w:rsidRPr="00703CFF">
              <w:rPr>
                <w:rFonts w:ascii="Times New Roman" w:hAnsi="Times New Roman"/>
                <w:sz w:val="24"/>
                <w:szCs w:val="24"/>
              </w:rPr>
              <w:t xml:space="preserve">Green </w:t>
            </w:r>
            <w:proofErr w:type="spellStart"/>
            <w:r w:rsidRPr="00703CFF">
              <w:rPr>
                <w:rFonts w:ascii="Times New Roman" w:hAnsi="Times New Roman"/>
                <w:sz w:val="24"/>
                <w:szCs w:val="24"/>
              </w:rPr>
              <w:t>Climate</w:t>
            </w:r>
            <w:proofErr w:type="spellEnd"/>
            <w:r w:rsidRPr="00703CFF">
              <w:rPr>
                <w:rFonts w:ascii="Times New Roman" w:hAnsi="Times New Roman"/>
                <w:sz w:val="24"/>
                <w:szCs w:val="24"/>
              </w:rPr>
              <w:t xml:space="preserve"> Fund</w:t>
            </w:r>
          </w:p>
          <w:p w:rsidR="000F7243" w:rsidRPr="00703CFF" w:rsidRDefault="000F7243" w:rsidP="00ED77D9">
            <w:pPr>
              <w:cnfStyle w:val="000000010000"/>
              <w:rPr>
                <w:rFonts w:ascii="Times New Roman" w:hAnsi="Times New Roman"/>
                <w:sz w:val="24"/>
                <w:szCs w:val="24"/>
              </w:rPr>
            </w:pPr>
          </w:p>
        </w:tc>
        <w:tc>
          <w:tcPr>
            <w:tcW w:w="1843" w:type="dxa"/>
          </w:tcPr>
          <w:p w:rsidR="000F7243" w:rsidRPr="00703CFF" w:rsidRDefault="000F7243" w:rsidP="00ED77D9">
            <w:pPr>
              <w:cnfStyle w:val="000000010000"/>
              <w:rPr>
                <w:rFonts w:ascii="Times New Roman" w:hAnsi="Times New Roman"/>
                <w:sz w:val="24"/>
                <w:szCs w:val="24"/>
              </w:rPr>
            </w:pPr>
          </w:p>
          <w:p w:rsidR="000F7243" w:rsidRPr="00703CFF" w:rsidRDefault="000F7243" w:rsidP="00ED77D9">
            <w:pPr>
              <w:cnfStyle w:val="000000010000"/>
              <w:rPr>
                <w:rFonts w:ascii="Times New Roman" w:hAnsi="Times New Roman"/>
                <w:sz w:val="24"/>
                <w:szCs w:val="24"/>
              </w:rPr>
            </w:pPr>
          </w:p>
        </w:tc>
        <w:tc>
          <w:tcPr>
            <w:tcW w:w="1843" w:type="dxa"/>
          </w:tcPr>
          <w:p w:rsidR="000F7243" w:rsidRPr="00703CFF" w:rsidRDefault="000F7243" w:rsidP="00ED77D9">
            <w:pPr>
              <w:cnfStyle w:val="000000010000"/>
              <w:rPr>
                <w:rFonts w:ascii="Times New Roman" w:hAnsi="Times New Roman"/>
                <w:sz w:val="24"/>
                <w:szCs w:val="24"/>
              </w:rPr>
            </w:pPr>
          </w:p>
        </w:tc>
        <w:tc>
          <w:tcPr>
            <w:tcW w:w="1450" w:type="dxa"/>
          </w:tcPr>
          <w:p w:rsidR="000F7243" w:rsidRPr="00703CFF" w:rsidRDefault="000F7243" w:rsidP="00ED77D9">
            <w:pPr>
              <w:cnfStyle w:val="000000010000"/>
              <w:rPr>
                <w:rFonts w:ascii="Times New Roman" w:hAnsi="Times New Roman"/>
                <w:sz w:val="24"/>
                <w:szCs w:val="24"/>
              </w:rPr>
            </w:pPr>
          </w:p>
        </w:tc>
      </w:tr>
      <w:tr w:rsidR="000F7243" w:rsidRPr="00AD6783" w:rsidTr="000F7243">
        <w:trPr>
          <w:cnfStyle w:val="000000100000"/>
        </w:trPr>
        <w:tc>
          <w:tcPr>
            <w:cnfStyle w:val="001000000000"/>
            <w:tcW w:w="1842" w:type="dxa"/>
          </w:tcPr>
          <w:p w:rsidR="000F7243" w:rsidRPr="00703CFF" w:rsidRDefault="007E55E7" w:rsidP="00ED77D9">
            <w:pPr>
              <w:rPr>
                <w:rFonts w:ascii="Times New Roman" w:hAnsi="Times New Roman"/>
                <w:b w:val="0"/>
                <w:sz w:val="24"/>
                <w:szCs w:val="24"/>
              </w:rPr>
            </w:pPr>
            <w:r w:rsidRPr="00703CFF">
              <w:rPr>
                <w:rFonts w:ascii="Times New Roman" w:hAnsi="Times New Roman"/>
                <w:b w:val="0"/>
                <w:sz w:val="24"/>
                <w:szCs w:val="24"/>
              </w:rPr>
              <w:t>Sa</w:t>
            </w:r>
            <w:r w:rsidR="000F7243" w:rsidRPr="00703CFF">
              <w:rPr>
                <w:rFonts w:ascii="Times New Roman" w:hAnsi="Times New Roman"/>
                <w:b w:val="0"/>
                <w:sz w:val="24"/>
                <w:szCs w:val="24"/>
              </w:rPr>
              <w:t xml:space="preserve"> 18 </w:t>
            </w:r>
            <w:proofErr w:type="spellStart"/>
            <w:r w:rsidR="000F7243" w:rsidRPr="00703CFF">
              <w:rPr>
                <w:rFonts w:ascii="Times New Roman" w:hAnsi="Times New Roman"/>
                <w:b w:val="0"/>
                <w:sz w:val="24"/>
                <w:szCs w:val="24"/>
              </w:rPr>
              <w:t>February</w:t>
            </w:r>
            <w:proofErr w:type="spellEnd"/>
            <w:r w:rsidR="000F7243" w:rsidRPr="00703CFF">
              <w:rPr>
                <w:rFonts w:ascii="Times New Roman" w:hAnsi="Times New Roman"/>
                <w:b w:val="0"/>
                <w:sz w:val="24"/>
                <w:szCs w:val="24"/>
              </w:rPr>
              <w:t xml:space="preserve"> 2017</w:t>
            </w:r>
          </w:p>
        </w:tc>
        <w:tc>
          <w:tcPr>
            <w:tcW w:w="2235" w:type="dxa"/>
          </w:tcPr>
          <w:p w:rsidR="00944AC4" w:rsidRDefault="00944AC4" w:rsidP="00ED77D9">
            <w:pPr>
              <w:cnfStyle w:val="000000100000"/>
              <w:rPr>
                <w:rFonts w:ascii="Times New Roman" w:hAnsi="Times New Roman"/>
                <w:sz w:val="24"/>
                <w:szCs w:val="24"/>
                <w:lang w:val="en-GB"/>
              </w:rPr>
            </w:pPr>
            <w:r>
              <w:rPr>
                <w:rFonts w:ascii="Times New Roman" w:hAnsi="Times New Roman"/>
                <w:sz w:val="24"/>
                <w:szCs w:val="24"/>
                <w:lang w:val="en-GB"/>
              </w:rPr>
              <w:t xml:space="preserve">Advice for paper </w:t>
            </w:r>
          </w:p>
          <w:p w:rsidR="000F7243" w:rsidRPr="00703CFF" w:rsidRDefault="00944AC4" w:rsidP="00ED77D9">
            <w:pPr>
              <w:cnfStyle w:val="000000100000"/>
              <w:rPr>
                <w:rFonts w:ascii="Times New Roman" w:hAnsi="Times New Roman"/>
                <w:sz w:val="24"/>
                <w:szCs w:val="24"/>
                <w:lang w:val="en-GB"/>
              </w:rPr>
            </w:pPr>
            <w:r>
              <w:rPr>
                <w:rFonts w:ascii="Times New Roman" w:hAnsi="Times New Roman"/>
                <w:sz w:val="24"/>
                <w:szCs w:val="24"/>
                <w:lang w:val="en-GB"/>
              </w:rPr>
              <w:t>Final Discussion and Evaluation</w:t>
            </w:r>
          </w:p>
        </w:tc>
        <w:tc>
          <w:tcPr>
            <w:tcW w:w="1843" w:type="dxa"/>
          </w:tcPr>
          <w:p w:rsidR="000F7243" w:rsidRPr="00703CFF" w:rsidRDefault="000F7243" w:rsidP="00ED77D9">
            <w:pPr>
              <w:cnfStyle w:val="000000100000"/>
              <w:rPr>
                <w:rFonts w:ascii="Times New Roman" w:hAnsi="Times New Roman"/>
                <w:sz w:val="24"/>
                <w:szCs w:val="24"/>
                <w:lang w:val="en-GB"/>
              </w:rPr>
            </w:pPr>
          </w:p>
          <w:p w:rsidR="000F7243" w:rsidRPr="00703CFF" w:rsidRDefault="000F7243" w:rsidP="00ED77D9">
            <w:pPr>
              <w:cnfStyle w:val="000000100000"/>
              <w:rPr>
                <w:rFonts w:ascii="Times New Roman" w:hAnsi="Times New Roman"/>
                <w:sz w:val="24"/>
                <w:szCs w:val="24"/>
                <w:lang w:val="en-GB"/>
              </w:rPr>
            </w:pPr>
          </w:p>
        </w:tc>
        <w:tc>
          <w:tcPr>
            <w:tcW w:w="1843" w:type="dxa"/>
          </w:tcPr>
          <w:p w:rsidR="000F7243" w:rsidRPr="00703CFF" w:rsidRDefault="000F7243" w:rsidP="00ED77D9">
            <w:pPr>
              <w:cnfStyle w:val="000000100000"/>
              <w:rPr>
                <w:rFonts w:ascii="Times New Roman" w:hAnsi="Times New Roman"/>
                <w:sz w:val="24"/>
                <w:szCs w:val="24"/>
                <w:lang w:val="en-GB"/>
              </w:rPr>
            </w:pPr>
          </w:p>
        </w:tc>
        <w:tc>
          <w:tcPr>
            <w:tcW w:w="1450" w:type="dxa"/>
          </w:tcPr>
          <w:p w:rsidR="000F7243" w:rsidRPr="00703CFF" w:rsidRDefault="000F7243" w:rsidP="00ED77D9">
            <w:pPr>
              <w:cnfStyle w:val="000000100000"/>
              <w:rPr>
                <w:rFonts w:ascii="Times New Roman" w:hAnsi="Times New Roman"/>
                <w:sz w:val="24"/>
                <w:szCs w:val="24"/>
                <w:lang w:val="en-GB"/>
              </w:rPr>
            </w:pPr>
          </w:p>
        </w:tc>
      </w:tr>
    </w:tbl>
    <w:p w:rsidR="00B04F10" w:rsidRPr="00703CFF" w:rsidRDefault="00B04F10" w:rsidP="00ED77D9">
      <w:pPr>
        <w:rPr>
          <w:rFonts w:ascii="Times New Roman" w:hAnsi="Times New Roman"/>
          <w:sz w:val="24"/>
          <w:szCs w:val="24"/>
          <w:lang w:val="en-GB"/>
        </w:rPr>
      </w:pPr>
    </w:p>
    <w:p w:rsidR="000E12CD" w:rsidRDefault="000E12CD" w:rsidP="000E12CD">
      <w:pPr>
        <w:rPr>
          <w:rFonts w:ascii="Times New Roman" w:hAnsi="Times New Roman"/>
          <w:b/>
          <w:sz w:val="24"/>
          <w:szCs w:val="24"/>
          <w:lang w:val="en-GB"/>
        </w:rPr>
      </w:pPr>
      <w:r>
        <w:rPr>
          <w:rFonts w:ascii="Times New Roman" w:hAnsi="Times New Roman"/>
          <w:sz w:val="24"/>
          <w:szCs w:val="24"/>
          <w:lang w:val="en-GB"/>
        </w:rPr>
        <w:br w:type="column"/>
      </w:r>
    </w:p>
    <w:p w:rsidR="000E12CD" w:rsidRPr="000E12CD" w:rsidRDefault="000E12CD" w:rsidP="000E12CD">
      <w:pPr>
        <w:rPr>
          <w:rFonts w:ascii="Times New Roman" w:hAnsi="Times New Roman"/>
          <w:b/>
          <w:sz w:val="24"/>
          <w:szCs w:val="24"/>
        </w:rPr>
      </w:pPr>
      <w:proofErr w:type="spellStart"/>
      <w:r w:rsidRPr="000E12CD">
        <w:rPr>
          <w:rFonts w:ascii="Times New Roman" w:hAnsi="Times New Roman"/>
          <w:b/>
          <w:sz w:val="24"/>
          <w:szCs w:val="24"/>
        </w:rPr>
        <w:t>Bibliography</w:t>
      </w:r>
      <w:proofErr w:type="spellEnd"/>
      <w:r w:rsidRPr="000E12CD">
        <w:rPr>
          <w:rFonts w:ascii="Times New Roman" w:hAnsi="Times New Roman"/>
          <w:b/>
          <w:sz w:val="24"/>
          <w:szCs w:val="24"/>
        </w:rPr>
        <w:t xml:space="preserve"> </w:t>
      </w:r>
    </w:p>
    <w:p w:rsidR="000E12CD" w:rsidRPr="000E12CD" w:rsidRDefault="000E12CD" w:rsidP="000E12CD">
      <w:pPr>
        <w:overflowPunct/>
        <w:autoSpaceDE/>
        <w:autoSpaceDN/>
        <w:adjustRightInd/>
        <w:spacing w:before="120" w:after="0"/>
        <w:ind w:left="284" w:hanging="284"/>
        <w:jc w:val="left"/>
        <w:textAlignment w:val="auto"/>
        <w:rPr>
          <w:rFonts w:ascii="Times New Roman" w:hAnsi="Times New Roman"/>
          <w:sz w:val="24"/>
          <w:szCs w:val="24"/>
        </w:rPr>
      </w:pPr>
      <w:r w:rsidRPr="000E12CD">
        <w:rPr>
          <w:rFonts w:ascii="Times New Roman" w:hAnsi="Times New Roman"/>
          <w:sz w:val="24"/>
          <w:szCs w:val="24"/>
        </w:rPr>
        <w:t xml:space="preserve">Altvater, E. &amp; Brunnengräber, A. (2008). Ablasshandel gegen </w:t>
      </w:r>
      <w:proofErr w:type="spellStart"/>
      <w:r w:rsidRPr="000E12CD">
        <w:rPr>
          <w:rFonts w:ascii="Times New Roman" w:hAnsi="Times New Roman"/>
          <w:sz w:val="24"/>
          <w:szCs w:val="24"/>
        </w:rPr>
        <w:t>denj</w:t>
      </w:r>
      <w:proofErr w:type="spellEnd"/>
      <w:r w:rsidRPr="000E12CD">
        <w:rPr>
          <w:rFonts w:ascii="Times New Roman" w:hAnsi="Times New Roman"/>
          <w:sz w:val="24"/>
          <w:szCs w:val="24"/>
        </w:rPr>
        <w:t xml:space="preserve"> Klimawandel?, Hamburg, VSA-Verlag. </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r w:rsidRPr="006C18C1">
        <w:rPr>
          <w:rFonts w:ascii="Times New Roman" w:eastAsia="Times New Roman" w:hAnsi="Times New Roman"/>
          <w:sz w:val="24"/>
          <w:szCs w:val="24"/>
          <w:lang w:val="en-GB"/>
        </w:rPr>
        <w:t xml:space="preserve">Centre for Sustainable Development (2006). </w:t>
      </w:r>
      <w:proofErr w:type="gramStart"/>
      <w:r w:rsidRPr="006C18C1">
        <w:rPr>
          <w:rFonts w:ascii="Times New Roman" w:eastAsia="Times New Roman" w:hAnsi="Times New Roman"/>
          <w:sz w:val="24"/>
          <w:szCs w:val="24"/>
          <w:lang w:val="en-GB"/>
        </w:rPr>
        <w:t>Sustainable Development.</w:t>
      </w:r>
      <w:proofErr w:type="gramEnd"/>
      <w:r w:rsidRPr="006C18C1">
        <w:rPr>
          <w:rFonts w:ascii="Times New Roman" w:eastAsia="Times New Roman" w:hAnsi="Times New Roman"/>
          <w:sz w:val="24"/>
          <w:szCs w:val="24"/>
          <w:lang w:val="en-GB"/>
        </w:rPr>
        <w:t xml:space="preserve"> </w:t>
      </w:r>
      <w:proofErr w:type="gramStart"/>
      <w:r w:rsidRPr="006C18C1">
        <w:rPr>
          <w:rFonts w:ascii="Times New Roman" w:eastAsia="Times New Roman" w:hAnsi="Times New Roman"/>
          <w:sz w:val="24"/>
          <w:szCs w:val="24"/>
          <w:lang w:val="en-GB"/>
        </w:rPr>
        <w:t>A Review of Intern</w:t>
      </w:r>
      <w:r w:rsidRPr="006C18C1">
        <w:rPr>
          <w:rFonts w:ascii="Times New Roman" w:eastAsia="Times New Roman" w:hAnsi="Times New Roman"/>
          <w:sz w:val="24"/>
          <w:szCs w:val="24"/>
          <w:lang w:val="en-GB"/>
        </w:rPr>
        <w:t>a</w:t>
      </w:r>
      <w:r w:rsidRPr="006C18C1">
        <w:rPr>
          <w:rFonts w:ascii="Times New Roman" w:eastAsia="Times New Roman" w:hAnsi="Times New Roman"/>
          <w:sz w:val="24"/>
          <w:szCs w:val="24"/>
          <w:lang w:val="en-GB"/>
        </w:rPr>
        <w:t>tional Literature.</w:t>
      </w:r>
      <w:proofErr w:type="gramEnd"/>
      <w:r>
        <w:rPr>
          <w:rFonts w:ascii="Times New Roman" w:eastAsia="Times New Roman" w:hAnsi="Times New Roman"/>
          <w:sz w:val="24"/>
          <w:szCs w:val="24"/>
          <w:lang w:val="en-GB"/>
        </w:rPr>
        <w:t xml:space="preserve"> </w:t>
      </w:r>
      <w:r w:rsidRPr="006C18C1">
        <w:rPr>
          <w:rFonts w:ascii="Times New Roman" w:eastAsia="Times New Roman" w:hAnsi="Times New Roman"/>
          <w:sz w:val="24"/>
          <w:szCs w:val="24"/>
          <w:lang w:val="en-GB"/>
        </w:rPr>
        <w:t>Edinburgh: Scottish Executive Education Research.</w:t>
      </w:r>
    </w:p>
    <w:p w:rsidR="00F2616D" w:rsidRPr="005F270E" w:rsidRDefault="005F270E"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proofErr w:type="gramStart"/>
      <w:r w:rsidRPr="005F270E">
        <w:rPr>
          <w:rFonts w:ascii="Times New Roman" w:eastAsia="Times New Roman" w:hAnsi="Times New Roman"/>
          <w:bCs/>
          <w:sz w:val="24"/>
          <w:szCs w:val="24"/>
          <w:lang w:val="en-US"/>
        </w:rPr>
        <w:t xml:space="preserve">Enders, J. &amp; </w:t>
      </w:r>
      <w:proofErr w:type="spellStart"/>
      <w:r w:rsidRPr="005F270E">
        <w:rPr>
          <w:rFonts w:ascii="Times New Roman" w:eastAsia="Times New Roman" w:hAnsi="Times New Roman"/>
          <w:bCs/>
          <w:sz w:val="24"/>
          <w:szCs w:val="24"/>
          <w:lang w:val="en-US"/>
        </w:rPr>
        <w:t>Remig</w:t>
      </w:r>
      <w:proofErr w:type="spellEnd"/>
      <w:r w:rsidRPr="005F270E">
        <w:rPr>
          <w:rFonts w:ascii="Times New Roman" w:eastAsia="Times New Roman" w:hAnsi="Times New Roman"/>
          <w:bCs/>
          <w:sz w:val="24"/>
          <w:szCs w:val="24"/>
          <w:lang w:val="en-US"/>
        </w:rPr>
        <w:t>.</w:t>
      </w:r>
      <w:proofErr w:type="gramEnd"/>
      <w:r w:rsidRPr="005F270E">
        <w:rPr>
          <w:rFonts w:ascii="Times New Roman" w:eastAsia="Times New Roman" w:hAnsi="Times New Roman"/>
          <w:bCs/>
          <w:sz w:val="24"/>
          <w:szCs w:val="24"/>
          <w:lang w:val="en-US"/>
        </w:rPr>
        <w:t xml:space="preserve"> </w:t>
      </w:r>
      <w:proofErr w:type="gramStart"/>
      <w:r w:rsidRPr="005F270E">
        <w:rPr>
          <w:rFonts w:ascii="Times New Roman" w:eastAsia="Times New Roman" w:hAnsi="Times New Roman"/>
          <w:bCs/>
          <w:sz w:val="24"/>
          <w:szCs w:val="24"/>
          <w:lang w:val="en-US"/>
        </w:rPr>
        <w:t>M (2015).</w:t>
      </w:r>
      <w:proofErr w:type="gramEnd"/>
      <w:r w:rsidRPr="005F270E">
        <w:rPr>
          <w:rFonts w:ascii="Times New Roman" w:eastAsia="Times New Roman" w:hAnsi="Times New Roman"/>
          <w:bCs/>
          <w:sz w:val="24"/>
          <w:szCs w:val="24"/>
          <w:lang w:val="en-US"/>
        </w:rPr>
        <w:t xml:space="preserve"> </w:t>
      </w:r>
      <w:r w:rsidR="00F2616D" w:rsidRPr="005F270E">
        <w:rPr>
          <w:rFonts w:ascii="Times New Roman" w:eastAsia="Times New Roman" w:hAnsi="Times New Roman"/>
          <w:bCs/>
          <w:sz w:val="24"/>
          <w:szCs w:val="24"/>
          <w:lang w:val="en-US"/>
        </w:rPr>
        <w:t>Theor</w:t>
      </w:r>
      <w:r w:rsidR="00AD6783">
        <w:rPr>
          <w:rFonts w:ascii="Times New Roman" w:eastAsia="Times New Roman" w:hAnsi="Times New Roman"/>
          <w:bCs/>
          <w:sz w:val="24"/>
          <w:szCs w:val="24"/>
          <w:lang w:val="en-US"/>
        </w:rPr>
        <w:t xml:space="preserve">ies of Sustainable Development, </w:t>
      </w:r>
      <w:r w:rsidR="00F2616D" w:rsidRPr="005F270E">
        <w:rPr>
          <w:rFonts w:ascii="Times New Roman" w:eastAsia="Times New Roman" w:hAnsi="Times New Roman"/>
          <w:bCs/>
          <w:sz w:val="24"/>
          <w:szCs w:val="24"/>
          <w:lang w:val="en-US"/>
        </w:rPr>
        <w:t>Routledge Studies in Sustainable Development</w:t>
      </w:r>
    </w:p>
    <w:p w:rsidR="000E12CD" w:rsidRPr="006C18C1" w:rsidRDefault="000E12CD" w:rsidP="000E12CD">
      <w:pPr>
        <w:overflowPunct/>
        <w:autoSpaceDE/>
        <w:autoSpaceDN/>
        <w:adjustRightInd/>
        <w:spacing w:before="120" w:after="0"/>
        <w:ind w:left="284" w:hanging="284"/>
        <w:jc w:val="left"/>
        <w:textAlignment w:val="auto"/>
        <w:rPr>
          <w:rFonts w:ascii="Times New Roman" w:hAnsi="Times New Roman"/>
          <w:sz w:val="24"/>
          <w:szCs w:val="24"/>
          <w:lang w:val="en-GB"/>
        </w:rPr>
      </w:pPr>
      <w:r w:rsidRPr="000E12CD">
        <w:rPr>
          <w:rFonts w:ascii="Times New Roman" w:eastAsia="Times New Roman" w:hAnsi="Times New Roman"/>
          <w:sz w:val="24"/>
          <w:szCs w:val="24"/>
          <w:lang w:val="en-GB"/>
        </w:rPr>
        <w:t xml:space="preserve">Haddad, M.A (2015). </w:t>
      </w:r>
      <w:proofErr w:type="gramStart"/>
      <w:r w:rsidRPr="006C18C1">
        <w:rPr>
          <w:rFonts w:ascii="Times New Roman" w:hAnsi="Times New Roman"/>
          <w:sz w:val="24"/>
          <w:szCs w:val="24"/>
          <w:lang w:val="en-GB"/>
        </w:rPr>
        <w:t>Increasing Environmental Performance in a Context of Low Gover</w:t>
      </w:r>
      <w:r w:rsidRPr="006C18C1">
        <w:rPr>
          <w:rFonts w:ascii="Times New Roman" w:hAnsi="Times New Roman"/>
          <w:sz w:val="24"/>
          <w:szCs w:val="24"/>
          <w:lang w:val="en-GB"/>
        </w:rPr>
        <w:t>n</w:t>
      </w:r>
      <w:r w:rsidRPr="006C18C1">
        <w:rPr>
          <w:rFonts w:ascii="Times New Roman" w:hAnsi="Times New Roman"/>
          <w:sz w:val="24"/>
          <w:szCs w:val="24"/>
          <w:lang w:val="en-GB"/>
        </w:rPr>
        <w:t>mental Enforcement: Evidence from China.</w:t>
      </w:r>
      <w:proofErr w:type="gramEnd"/>
      <w:r w:rsidRPr="006C18C1">
        <w:rPr>
          <w:rFonts w:ascii="Times New Roman" w:hAnsi="Times New Roman"/>
          <w:sz w:val="24"/>
          <w:szCs w:val="24"/>
          <w:lang w:val="en-GB"/>
        </w:rPr>
        <w:t xml:space="preserve"> </w:t>
      </w:r>
      <w:r w:rsidRPr="006C18C1">
        <w:rPr>
          <w:rFonts w:ascii="Times New Roman" w:hAnsi="Times New Roman"/>
          <w:i/>
          <w:sz w:val="24"/>
          <w:szCs w:val="24"/>
          <w:lang w:val="en-GB"/>
        </w:rPr>
        <w:t>Journal of Environment &amp; Development 2015</w:t>
      </w:r>
      <w:r w:rsidRPr="006C18C1">
        <w:rPr>
          <w:rFonts w:ascii="Times New Roman" w:hAnsi="Times New Roman"/>
          <w:sz w:val="24"/>
          <w:szCs w:val="24"/>
          <w:lang w:val="en-GB"/>
        </w:rPr>
        <w:t>, Vol. 24(1), 3–25.</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proofErr w:type="spellStart"/>
      <w:r w:rsidRPr="006C18C1">
        <w:rPr>
          <w:rFonts w:ascii="Times New Roman" w:eastAsia="Times New Roman" w:hAnsi="Times New Roman"/>
          <w:sz w:val="24"/>
          <w:szCs w:val="24"/>
          <w:lang w:val="en-GB"/>
        </w:rPr>
        <w:t>Hu</w:t>
      </w:r>
      <w:proofErr w:type="spellEnd"/>
      <w:r w:rsidRPr="006C18C1">
        <w:rPr>
          <w:rFonts w:ascii="Times New Roman" w:eastAsia="Times New Roman" w:hAnsi="Times New Roman"/>
          <w:sz w:val="24"/>
          <w:szCs w:val="24"/>
          <w:lang w:val="en-GB"/>
        </w:rPr>
        <w:t xml:space="preserve">, A. (2014). </w:t>
      </w:r>
      <w:r w:rsidRPr="006C18C1">
        <w:rPr>
          <w:rFonts w:ascii="Times New Roman" w:eastAsia="Times New Roman" w:hAnsi="Times New Roman"/>
          <w:i/>
          <w:sz w:val="24"/>
          <w:szCs w:val="24"/>
          <w:lang w:val="en-GB"/>
        </w:rPr>
        <w:t>China: Innovative Green Development.</w:t>
      </w:r>
      <w:r w:rsidRPr="006C18C1">
        <w:rPr>
          <w:rFonts w:ascii="Times New Roman" w:eastAsia="Times New Roman" w:hAnsi="Times New Roman"/>
          <w:sz w:val="24"/>
          <w:szCs w:val="24"/>
          <w:lang w:val="en-GB"/>
        </w:rPr>
        <w:t xml:space="preserve"> Beijing: China </w:t>
      </w:r>
      <w:proofErr w:type="spellStart"/>
      <w:r w:rsidRPr="006C18C1">
        <w:rPr>
          <w:rFonts w:ascii="Times New Roman" w:eastAsia="Times New Roman" w:hAnsi="Times New Roman"/>
          <w:sz w:val="24"/>
          <w:szCs w:val="24"/>
          <w:lang w:val="en-GB"/>
        </w:rPr>
        <w:t>Renmin</w:t>
      </w:r>
      <w:proofErr w:type="spellEnd"/>
      <w:r w:rsidRPr="006C18C1">
        <w:rPr>
          <w:rFonts w:ascii="Times New Roman" w:eastAsia="Times New Roman" w:hAnsi="Times New Roman"/>
          <w:sz w:val="24"/>
          <w:szCs w:val="24"/>
          <w:lang w:val="en-GB"/>
        </w:rPr>
        <w:t xml:space="preserve"> University Press.</w:t>
      </w:r>
    </w:p>
    <w:p w:rsidR="000E12CD" w:rsidRPr="00944AC4" w:rsidRDefault="000E12CD" w:rsidP="000E12CD">
      <w:pPr>
        <w:spacing w:before="120" w:after="0"/>
        <w:ind w:left="284" w:hanging="284"/>
        <w:rPr>
          <w:rFonts w:ascii="Times New Roman" w:hAnsi="Times New Roman"/>
          <w:sz w:val="24"/>
          <w:szCs w:val="24"/>
          <w:lang w:val="en-US"/>
        </w:rPr>
      </w:pPr>
      <w:r w:rsidRPr="00944AC4">
        <w:rPr>
          <w:rFonts w:ascii="Times New Roman" w:hAnsi="Times New Roman"/>
          <w:sz w:val="24"/>
          <w:szCs w:val="24"/>
          <w:lang w:val="en-GB"/>
        </w:rPr>
        <w:t xml:space="preserve">Kuhn, B. (2014). Climate Protection Governance and Participation in the People’s Republic of China, in: </w:t>
      </w:r>
      <w:r w:rsidRPr="00944AC4">
        <w:rPr>
          <w:rFonts w:ascii="Times New Roman" w:hAnsi="Times New Roman"/>
          <w:i/>
          <w:sz w:val="24"/>
          <w:szCs w:val="24"/>
          <w:lang w:val="en-GB"/>
        </w:rPr>
        <w:t xml:space="preserve">ASIEN, </w:t>
      </w:r>
      <w:proofErr w:type="gramStart"/>
      <w:r w:rsidRPr="00944AC4">
        <w:rPr>
          <w:rFonts w:ascii="Times New Roman" w:hAnsi="Times New Roman"/>
          <w:i/>
          <w:sz w:val="24"/>
          <w:szCs w:val="24"/>
          <w:lang w:val="en-GB"/>
        </w:rPr>
        <w:t>The</w:t>
      </w:r>
      <w:proofErr w:type="gramEnd"/>
      <w:r w:rsidRPr="00944AC4">
        <w:rPr>
          <w:rFonts w:ascii="Times New Roman" w:hAnsi="Times New Roman"/>
          <w:i/>
          <w:sz w:val="24"/>
          <w:szCs w:val="24"/>
          <w:lang w:val="en-GB"/>
        </w:rPr>
        <w:t xml:space="preserve"> German Journal on Contemporary Asia, </w:t>
      </w:r>
      <w:r w:rsidRPr="00944AC4">
        <w:rPr>
          <w:rFonts w:ascii="Times New Roman" w:hAnsi="Times New Roman"/>
          <w:sz w:val="24"/>
          <w:szCs w:val="24"/>
          <w:lang w:val="en-GB"/>
        </w:rPr>
        <w:t>Nr. 133, October 2014, pp. 52-71, http://asien.asienforschung.de/asien-133-oktober-2014/</w:t>
      </w:r>
    </w:p>
    <w:p w:rsidR="000E12CD" w:rsidRDefault="000E12CD" w:rsidP="000E12CD">
      <w:pPr>
        <w:spacing w:before="120" w:after="0"/>
        <w:ind w:left="284" w:hanging="284"/>
        <w:rPr>
          <w:rFonts w:ascii="Times New Roman" w:hAnsi="Times New Roman"/>
          <w:sz w:val="24"/>
          <w:szCs w:val="24"/>
          <w:lang w:val="en-US"/>
        </w:rPr>
      </w:pPr>
      <w:r w:rsidRPr="006C18C1">
        <w:rPr>
          <w:rFonts w:ascii="Times New Roman" w:eastAsia="Times New Roman" w:hAnsi="Times New Roman"/>
          <w:bCs/>
          <w:iCs/>
          <w:sz w:val="24"/>
          <w:szCs w:val="24"/>
          <w:lang w:val="en-GB"/>
        </w:rPr>
        <w:t>Kuhn, B</w:t>
      </w:r>
      <w:r>
        <w:rPr>
          <w:rFonts w:ascii="Times New Roman" w:eastAsia="Times New Roman" w:hAnsi="Times New Roman"/>
          <w:bCs/>
          <w:iCs/>
          <w:sz w:val="24"/>
          <w:szCs w:val="24"/>
          <w:lang w:val="en-GB"/>
        </w:rPr>
        <w:t>.</w:t>
      </w:r>
      <w:r w:rsidRPr="006C18C1">
        <w:rPr>
          <w:rFonts w:ascii="Times New Roman" w:eastAsia="Times New Roman" w:hAnsi="Times New Roman"/>
          <w:bCs/>
          <w:iCs/>
          <w:sz w:val="24"/>
          <w:szCs w:val="24"/>
          <w:lang w:val="en-GB"/>
        </w:rPr>
        <w:t xml:space="preserve"> (2015). </w:t>
      </w:r>
      <w:r w:rsidRPr="006C18C1">
        <w:rPr>
          <w:rFonts w:ascii="Times New Roman" w:eastAsia="Times New Roman" w:hAnsi="Times New Roman"/>
          <w:bCs/>
          <w:iCs/>
          <w:sz w:val="24"/>
          <w:szCs w:val="24"/>
          <w:lang w:val="en-GB"/>
        </w:rPr>
        <w:tab/>
      </w:r>
      <w:r w:rsidRPr="006C18C1">
        <w:rPr>
          <w:rStyle w:val="Hervorhebung"/>
          <w:rFonts w:ascii="Times New Roman" w:hAnsi="Times New Roman"/>
          <w:color w:val="000000" w:themeColor="text1"/>
          <w:sz w:val="24"/>
          <w:szCs w:val="24"/>
          <w:lang w:val="en-GB"/>
        </w:rPr>
        <w:t xml:space="preserve">Policies, Collaboration and Partnerships for Climate Protection in China, in: </w:t>
      </w:r>
      <w:r w:rsidRPr="006C18C1">
        <w:rPr>
          <w:rFonts w:ascii="Times New Roman" w:hAnsi="Times New Roman"/>
          <w:sz w:val="24"/>
          <w:szCs w:val="24"/>
          <w:lang w:val="en-GB"/>
        </w:rPr>
        <w:t>Jin</w:t>
      </w:r>
      <w:proofErr w:type="spellStart"/>
      <w:r w:rsidRPr="006C18C1">
        <w:rPr>
          <w:rFonts w:ascii="Times New Roman" w:hAnsi="Times New Roman"/>
          <w:sz w:val="24"/>
          <w:szCs w:val="24"/>
          <w:lang w:val="en-US"/>
        </w:rPr>
        <w:t>g</w:t>
      </w:r>
      <w:proofErr w:type="gramStart"/>
      <w:r w:rsidRPr="006C18C1">
        <w:rPr>
          <w:rFonts w:ascii="Times New Roman" w:hAnsi="Times New Roman"/>
          <w:sz w:val="24"/>
          <w:szCs w:val="24"/>
          <w:lang w:val="en-US"/>
        </w:rPr>
        <w:t>,Yijia</w:t>
      </w:r>
      <w:proofErr w:type="spellEnd"/>
      <w:proofErr w:type="gramEnd"/>
      <w:r w:rsidRPr="006C18C1">
        <w:rPr>
          <w:rFonts w:ascii="Times New Roman" w:hAnsi="Times New Roman"/>
          <w:sz w:val="24"/>
          <w:szCs w:val="24"/>
          <w:lang w:val="en-US"/>
        </w:rPr>
        <w:t xml:space="preserve"> (ed.): </w:t>
      </w:r>
      <w:r w:rsidRPr="006C18C1">
        <w:rPr>
          <w:rFonts w:ascii="Times New Roman" w:hAnsi="Times New Roman"/>
          <w:bCs/>
          <w:sz w:val="24"/>
          <w:szCs w:val="24"/>
          <w:lang w:val="en-US"/>
        </w:rPr>
        <w:t>The Road to Collaborative Governance in China</w:t>
      </w:r>
      <w:r w:rsidRPr="006C18C1">
        <w:rPr>
          <w:rFonts w:ascii="Times New Roman" w:hAnsi="Times New Roman"/>
          <w:sz w:val="24"/>
          <w:szCs w:val="24"/>
          <w:lang w:val="en-US"/>
        </w:rPr>
        <w:t xml:space="preserve">, New York: Palgrave Macmillan, pp. </w:t>
      </w:r>
      <w:r>
        <w:rPr>
          <w:rFonts w:ascii="Times New Roman" w:hAnsi="Times New Roman"/>
          <w:sz w:val="24"/>
          <w:szCs w:val="24"/>
          <w:lang w:val="en-US"/>
        </w:rPr>
        <w:t>71-94.</w:t>
      </w:r>
    </w:p>
    <w:p w:rsidR="000E12CD" w:rsidRPr="006C18C1" w:rsidRDefault="000E12CD" w:rsidP="000E12CD">
      <w:pPr>
        <w:spacing w:before="120" w:after="0"/>
        <w:ind w:left="284" w:hanging="284"/>
        <w:rPr>
          <w:rFonts w:ascii="Times New Roman" w:hAnsi="Times New Roman"/>
          <w:sz w:val="24"/>
          <w:szCs w:val="24"/>
          <w:lang w:val="en-GB"/>
        </w:rPr>
      </w:pPr>
      <w:r w:rsidRPr="006C18C1">
        <w:rPr>
          <w:rFonts w:ascii="Times New Roman" w:hAnsi="Times New Roman"/>
          <w:sz w:val="24"/>
          <w:szCs w:val="24"/>
          <w:lang w:val="en-GB"/>
        </w:rPr>
        <w:t>Kuhn, B</w:t>
      </w:r>
      <w:r>
        <w:rPr>
          <w:rFonts w:ascii="Times New Roman" w:hAnsi="Times New Roman"/>
          <w:sz w:val="24"/>
          <w:szCs w:val="24"/>
          <w:lang w:val="en-GB"/>
        </w:rPr>
        <w:t xml:space="preserve">. </w:t>
      </w:r>
      <w:r w:rsidRPr="006C18C1">
        <w:rPr>
          <w:rFonts w:ascii="Times New Roman" w:hAnsi="Times New Roman"/>
          <w:sz w:val="24"/>
          <w:szCs w:val="24"/>
          <w:lang w:val="en-GB"/>
        </w:rPr>
        <w:t>(2016).</w:t>
      </w:r>
      <w:r>
        <w:rPr>
          <w:rFonts w:ascii="Times New Roman" w:hAnsi="Times New Roman"/>
          <w:sz w:val="24"/>
          <w:szCs w:val="24"/>
          <w:lang w:val="en-GB"/>
        </w:rPr>
        <w:t xml:space="preserve"> </w:t>
      </w:r>
      <w:r w:rsidRPr="006C18C1">
        <w:rPr>
          <w:rFonts w:ascii="Times New Roman" w:hAnsi="Times New Roman"/>
          <w:sz w:val="24"/>
          <w:szCs w:val="24"/>
          <w:lang w:val="en-GB"/>
        </w:rPr>
        <w:t xml:space="preserve">Collaborative Governance for Sustainable Development in the P.R. China, accepted for publication by </w:t>
      </w:r>
      <w:r w:rsidRPr="006C18C1">
        <w:rPr>
          <w:rFonts w:ascii="Times New Roman" w:hAnsi="Times New Roman"/>
          <w:i/>
          <w:sz w:val="24"/>
          <w:szCs w:val="24"/>
          <w:lang w:val="en-GB"/>
        </w:rPr>
        <w:t>Open Journal of Political Science</w:t>
      </w:r>
      <w:r w:rsidRPr="006C18C1">
        <w:rPr>
          <w:rFonts w:ascii="Times New Roman" w:hAnsi="Times New Roman"/>
          <w:sz w:val="24"/>
          <w:szCs w:val="24"/>
          <w:lang w:val="en-GB"/>
        </w:rPr>
        <w:t xml:space="preserve"> on September 19, 2016.</w:t>
      </w:r>
    </w:p>
    <w:p w:rsidR="000E12CD" w:rsidRPr="00944AC4" w:rsidRDefault="000E12CD" w:rsidP="000E12CD">
      <w:pPr>
        <w:spacing w:before="120" w:after="0"/>
        <w:ind w:left="284" w:hanging="284"/>
        <w:rPr>
          <w:rFonts w:ascii="Times New Roman" w:hAnsi="Times New Roman"/>
          <w:sz w:val="24"/>
          <w:szCs w:val="24"/>
          <w:lang w:val="en-US"/>
        </w:rPr>
      </w:pPr>
      <w:proofErr w:type="gramStart"/>
      <w:r w:rsidRPr="00944AC4">
        <w:rPr>
          <w:rFonts w:ascii="Times New Roman" w:hAnsi="Times New Roman"/>
          <w:sz w:val="24"/>
          <w:szCs w:val="24"/>
          <w:lang w:val="en-GB"/>
        </w:rPr>
        <w:t>Kuhn, B. &amp; Zhang, Y.</w:t>
      </w:r>
      <w:proofErr w:type="gramEnd"/>
      <w:r w:rsidRPr="00944AC4">
        <w:rPr>
          <w:rFonts w:ascii="Times New Roman" w:hAnsi="Times New Roman"/>
          <w:sz w:val="24"/>
          <w:szCs w:val="24"/>
          <w:lang w:val="en-GB"/>
        </w:rPr>
        <w:t xml:space="preserve">  </w:t>
      </w:r>
      <w:proofErr w:type="gramStart"/>
      <w:r w:rsidRPr="00944AC4">
        <w:rPr>
          <w:rFonts w:ascii="Times New Roman" w:hAnsi="Times New Roman"/>
          <w:sz w:val="24"/>
          <w:szCs w:val="24"/>
          <w:lang w:val="en-GB"/>
        </w:rPr>
        <w:t>(2014). “Survey of Experts on Climate Change Awareness and Pu</w:t>
      </w:r>
      <w:r w:rsidRPr="00944AC4">
        <w:rPr>
          <w:rFonts w:ascii="Times New Roman" w:hAnsi="Times New Roman"/>
          <w:sz w:val="24"/>
          <w:szCs w:val="24"/>
          <w:lang w:val="en-GB"/>
        </w:rPr>
        <w:t>b</w:t>
      </w:r>
      <w:r w:rsidRPr="00944AC4">
        <w:rPr>
          <w:rFonts w:ascii="Times New Roman" w:hAnsi="Times New Roman"/>
          <w:sz w:val="24"/>
          <w:szCs w:val="24"/>
          <w:lang w:val="en-GB"/>
        </w:rPr>
        <w:t>lic Participation in China.”</w:t>
      </w:r>
      <w:proofErr w:type="gramEnd"/>
      <w:r w:rsidRPr="00944AC4">
        <w:rPr>
          <w:rFonts w:ascii="Times New Roman" w:hAnsi="Times New Roman"/>
          <w:sz w:val="24"/>
          <w:szCs w:val="24"/>
          <w:lang w:val="en-GB"/>
        </w:rPr>
        <w:t xml:space="preserve"> </w:t>
      </w:r>
      <w:r w:rsidRPr="00944AC4">
        <w:rPr>
          <w:rFonts w:ascii="Times New Roman" w:hAnsi="Times New Roman"/>
          <w:i/>
          <w:sz w:val="24"/>
          <w:szCs w:val="24"/>
          <w:lang w:val="en-GB"/>
        </w:rPr>
        <w:t>Journal of Current Chinese Affairs</w:t>
      </w:r>
      <w:r w:rsidRPr="00944AC4">
        <w:rPr>
          <w:rFonts w:ascii="Times New Roman" w:hAnsi="Times New Roman"/>
          <w:sz w:val="24"/>
          <w:szCs w:val="24"/>
          <w:lang w:val="en-GB"/>
        </w:rPr>
        <w:t>, 1/2014, pp. 177-212; http://journals.sub.uni-hamburg.de/giga/jcca/</w:t>
      </w:r>
    </w:p>
    <w:p w:rsidR="000E12CD" w:rsidRPr="006C18C1" w:rsidRDefault="000E12CD" w:rsidP="000E12CD">
      <w:pPr>
        <w:overflowPunct/>
        <w:autoSpaceDE/>
        <w:autoSpaceDN/>
        <w:adjustRightInd/>
        <w:spacing w:before="120" w:after="0"/>
        <w:ind w:left="284" w:hanging="284"/>
        <w:jc w:val="left"/>
        <w:textAlignment w:val="auto"/>
        <w:rPr>
          <w:rFonts w:ascii="Times New Roman" w:hAnsi="Times New Roman"/>
          <w:sz w:val="24"/>
          <w:szCs w:val="24"/>
          <w:lang w:val="en-GB"/>
        </w:rPr>
      </w:pPr>
      <w:proofErr w:type="spellStart"/>
      <w:r w:rsidRPr="006C18C1">
        <w:rPr>
          <w:rFonts w:ascii="Times New Roman" w:hAnsi="Times New Roman"/>
          <w:sz w:val="24"/>
          <w:szCs w:val="24"/>
          <w:lang w:val="en-GB"/>
        </w:rPr>
        <w:t>Meadowcroft</w:t>
      </w:r>
      <w:proofErr w:type="spellEnd"/>
      <w:r w:rsidRPr="006C18C1">
        <w:rPr>
          <w:rFonts w:ascii="Times New Roman" w:hAnsi="Times New Roman"/>
          <w:sz w:val="24"/>
          <w:szCs w:val="24"/>
          <w:lang w:val="en-GB"/>
        </w:rPr>
        <w:t>, J. (2000), Sustainable development: A new(</w:t>
      </w:r>
      <w:proofErr w:type="spellStart"/>
      <w:r w:rsidRPr="006C18C1">
        <w:rPr>
          <w:rFonts w:ascii="Times New Roman" w:hAnsi="Times New Roman"/>
          <w:sz w:val="24"/>
          <w:szCs w:val="24"/>
          <w:lang w:val="en-GB"/>
        </w:rPr>
        <w:t>ish</w:t>
      </w:r>
      <w:proofErr w:type="spellEnd"/>
      <w:r w:rsidRPr="006C18C1">
        <w:rPr>
          <w:rFonts w:ascii="Times New Roman" w:hAnsi="Times New Roman"/>
          <w:sz w:val="24"/>
          <w:szCs w:val="24"/>
          <w:lang w:val="en-GB"/>
        </w:rPr>
        <w:t xml:space="preserve">) idea for a new century? </w:t>
      </w:r>
      <w:r w:rsidRPr="006C18C1">
        <w:rPr>
          <w:rFonts w:ascii="Times New Roman" w:hAnsi="Times New Roman"/>
          <w:i/>
          <w:sz w:val="24"/>
          <w:szCs w:val="24"/>
          <w:lang w:val="en-GB"/>
        </w:rPr>
        <w:t>Polit</w:t>
      </w:r>
      <w:r w:rsidRPr="006C18C1">
        <w:rPr>
          <w:rFonts w:ascii="Times New Roman" w:hAnsi="Times New Roman"/>
          <w:i/>
          <w:sz w:val="24"/>
          <w:szCs w:val="24"/>
          <w:lang w:val="en-GB"/>
        </w:rPr>
        <w:t>i</w:t>
      </w:r>
      <w:r w:rsidRPr="006C18C1">
        <w:rPr>
          <w:rFonts w:ascii="Times New Roman" w:hAnsi="Times New Roman"/>
          <w:i/>
          <w:sz w:val="24"/>
          <w:szCs w:val="24"/>
          <w:lang w:val="en-GB"/>
        </w:rPr>
        <w:t>cal Studies</w:t>
      </w:r>
      <w:r w:rsidRPr="006C18C1">
        <w:rPr>
          <w:rFonts w:ascii="Times New Roman" w:hAnsi="Times New Roman"/>
          <w:sz w:val="24"/>
          <w:szCs w:val="24"/>
          <w:lang w:val="en-GB"/>
        </w:rPr>
        <w:t xml:space="preserve">, </w:t>
      </w:r>
      <w:r w:rsidRPr="006C18C1">
        <w:rPr>
          <w:rFonts w:ascii="Times New Roman" w:hAnsi="Times New Roman"/>
          <w:bCs/>
          <w:sz w:val="24"/>
          <w:szCs w:val="24"/>
          <w:lang w:val="en-GB"/>
        </w:rPr>
        <w:t>48</w:t>
      </w:r>
      <w:r w:rsidRPr="006C18C1">
        <w:rPr>
          <w:rFonts w:ascii="Times New Roman" w:hAnsi="Times New Roman"/>
          <w:sz w:val="24"/>
          <w:szCs w:val="24"/>
          <w:lang w:val="en-GB"/>
        </w:rPr>
        <w:t>(2), 370-387.</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r w:rsidRPr="006C18C1">
        <w:rPr>
          <w:rFonts w:ascii="Times New Roman" w:hAnsi="Times New Roman"/>
          <w:sz w:val="24"/>
          <w:szCs w:val="24"/>
          <w:lang w:val="en-GB"/>
        </w:rPr>
        <w:t xml:space="preserve">Middleton, N., O’Keefe. P &amp; Mayo, S. (1993). </w:t>
      </w:r>
      <w:r w:rsidRPr="006C18C1">
        <w:rPr>
          <w:rFonts w:ascii="Times New Roman" w:eastAsia="Times New Roman" w:hAnsi="Times New Roman"/>
          <w:i/>
          <w:sz w:val="24"/>
          <w:szCs w:val="24"/>
          <w:lang w:val="en-GB"/>
        </w:rPr>
        <w:t xml:space="preserve">Tears of the Crocodile: From Rio to </w:t>
      </w:r>
      <w:proofErr w:type="gramStart"/>
      <w:r w:rsidRPr="006C18C1">
        <w:rPr>
          <w:rFonts w:ascii="Times New Roman" w:eastAsia="Times New Roman" w:hAnsi="Times New Roman"/>
          <w:i/>
          <w:sz w:val="24"/>
          <w:szCs w:val="24"/>
          <w:lang w:val="en-GB"/>
        </w:rPr>
        <w:t>Reality  in</w:t>
      </w:r>
      <w:proofErr w:type="gramEnd"/>
      <w:r w:rsidRPr="006C18C1">
        <w:rPr>
          <w:rFonts w:ascii="Times New Roman" w:eastAsia="Times New Roman" w:hAnsi="Times New Roman"/>
          <w:i/>
          <w:sz w:val="24"/>
          <w:szCs w:val="24"/>
          <w:lang w:val="en-GB"/>
        </w:rPr>
        <w:t xml:space="preserve"> the Developing World</w:t>
      </w:r>
      <w:r w:rsidRPr="006C18C1">
        <w:rPr>
          <w:rFonts w:ascii="Times New Roman" w:eastAsia="Times New Roman" w:hAnsi="Times New Roman"/>
          <w:sz w:val="24"/>
          <w:szCs w:val="24"/>
          <w:lang w:val="en-GB"/>
        </w:rPr>
        <w:t>, London: Pluto Press</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proofErr w:type="spellStart"/>
      <w:proofErr w:type="gramStart"/>
      <w:r w:rsidRPr="006C18C1">
        <w:rPr>
          <w:rFonts w:ascii="Times New Roman" w:hAnsi="Times New Roman"/>
          <w:sz w:val="24"/>
          <w:szCs w:val="24"/>
          <w:lang w:val="en-GB"/>
        </w:rPr>
        <w:t>Moir</w:t>
      </w:r>
      <w:proofErr w:type="spellEnd"/>
      <w:r w:rsidRPr="006C18C1">
        <w:rPr>
          <w:rFonts w:ascii="Times New Roman" w:hAnsi="Times New Roman"/>
          <w:sz w:val="24"/>
          <w:szCs w:val="24"/>
          <w:lang w:val="en-GB"/>
        </w:rPr>
        <w:t>, S. &amp; Carter, K. (2012).</w:t>
      </w:r>
      <w:proofErr w:type="gramEnd"/>
      <w:r w:rsidRPr="006C18C1">
        <w:rPr>
          <w:rFonts w:ascii="Times New Roman" w:hAnsi="Times New Roman"/>
          <w:sz w:val="24"/>
          <w:szCs w:val="24"/>
          <w:lang w:val="en-GB"/>
        </w:rPr>
        <w:t xml:space="preserve"> </w:t>
      </w:r>
      <w:proofErr w:type="gramStart"/>
      <w:r w:rsidRPr="006C18C1">
        <w:rPr>
          <w:rFonts w:ascii="Times New Roman" w:hAnsi="Times New Roman"/>
          <w:sz w:val="24"/>
          <w:szCs w:val="24"/>
          <w:lang w:val="en-GB"/>
        </w:rPr>
        <w:t>D</w:t>
      </w:r>
      <w:r w:rsidRPr="006C18C1">
        <w:rPr>
          <w:rFonts w:ascii="Times New Roman" w:eastAsia="Times New Roman" w:hAnsi="Times New Roman"/>
          <w:sz w:val="24"/>
          <w:szCs w:val="24"/>
          <w:lang w:val="en-GB"/>
        </w:rPr>
        <w:t>iagrammatic Representations of Sustainability.</w:t>
      </w:r>
      <w:proofErr w:type="gramEnd"/>
      <w:r w:rsidRPr="006C18C1">
        <w:rPr>
          <w:rFonts w:ascii="Times New Roman" w:eastAsia="Times New Roman" w:hAnsi="Times New Roman"/>
          <w:sz w:val="24"/>
          <w:szCs w:val="24"/>
          <w:lang w:val="en-GB"/>
        </w:rPr>
        <w:t xml:space="preserve"> A Review and Synthesis, in: </w:t>
      </w:r>
      <w:r w:rsidRPr="006C18C1">
        <w:rPr>
          <w:rFonts w:ascii="Times New Roman" w:eastAsia="Times New Roman" w:hAnsi="Times New Roman"/>
          <w:i/>
          <w:sz w:val="24"/>
          <w:szCs w:val="24"/>
          <w:lang w:val="en-GB"/>
        </w:rPr>
        <w:t>Smith, S.D (</w:t>
      </w:r>
      <w:proofErr w:type="spellStart"/>
      <w:proofErr w:type="gramStart"/>
      <w:r w:rsidRPr="006C18C1">
        <w:rPr>
          <w:rFonts w:ascii="Times New Roman" w:eastAsia="Times New Roman" w:hAnsi="Times New Roman"/>
          <w:i/>
          <w:sz w:val="24"/>
          <w:szCs w:val="24"/>
          <w:lang w:val="en-GB"/>
        </w:rPr>
        <w:t>ed</w:t>
      </w:r>
      <w:proofErr w:type="spellEnd"/>
      <w:proofErr w:type="gramEnd"/>
      <w:r w:rsidRPr="006C18C1">
        <w:rPr>
          <w:rFonts w:ascii="Times New Roman" w:eastAsia="Times New Roman" w:hAnsi="Times New Roman"/>
          <w:i/>
          <w:sz w:val="24"/>
          <w:szCs w:val="24"/>
          <w:lang w:val="en-GB"/>
        </w:rPr>
        <w:t xml:space="preserve">). </w:t>
      </w:r>
      <w:proofErr w:type="spellStart"/>
      <w:r w:rsidRPr="006C18C1">
        <w:rPr>
          <w:rFonts w:ascii="Times New Roman" w:eastAsia="Times New Roman" w:hAnsi="Times New Roman"/>
          <w:i/>
          <w:sz w:val="24"/>
          <w:szCs w:val="24"/>
          <w:lang w:val="en-GB"/>
        </w:rPr>
        <w:t>Procs</w:t>
      </w:r>
      <w:proofErr w:type="spellEnd"/>
      <w:r w:rsidRPr="006C18C1">
        <w:rPr>
          <w:rFonts w:ascii="Times New Roman" w:eastAsia="Times New Roman" w:hAnsi="Times New Roman"/>
          <w:i/>
          <w:sz w:val="24"/>
          <w:szCs w:val="24"/>
          <w:lang w:val="en-GB"/>
        </w:rPr>
        <w:t xml:space="preserve"> 28</w:t>
      </w:r>
      <w:r w:rsidRPr="006C18C1">
        <w:rPr>
          <w:rFonts w:ascii="Times New Roman" w:eastAsia="Times New Roman" w:hAnsi="Times New Roman"/>
          <w:i/>
          <w:sz w:val="24"/>
          <w:szCs w:val="24"/>
          <w:vertAlign w:val="superscript"/>
          <w:lang w:val="en-GB"/>
        </w:rPr>
        <w:t>th</w:t>
      </w:r>
      <w:r w:rsidRPr="006C18C1">
        <w:rPr>
          <w:rFonts w:ascii="Times New Roman" w:eastAsia="Times New Roman" w:hAnsi="Times New Roman"/>
          <w:i/>
          <w:sz w:val="24"/>
          <w:szCs w:val="24"/>
          <w:lang w:val="en-GB"/>
        </w:rPr>
        <w:t xml:space="preserve"> Annual ARCOM Conference, 3-5 September 2012, Edinburgh, UK, Association of Researchers in Construction Management</w:t>
      </w:r>
      <w:r w:rsidRPr="006C18C1">
        <w:rPr>
          <w:rFonts w:ascii="Times New Roman" w:eastAsia="Times New Roman" w:hAnsi="Times New Roman"/>
          <w:sz w:val="24"/>
          <w:szCs w:val="24"/>
          <w:lang w:val="en-GB"/>
        </w:rPr>
        <w:t>, 1479-1489.</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proofErr w:type="spellStart"/>
      <w:r w:rsidRPr="006C18C1">
        <w:rPr>
          <w:rFonts w:ascii="Times New Roman" w:eastAsia="Times New Roman" w:hAnsi="Times New Roman"/>
          <w:sz w:val="24"/>
          <w:szCs w:val="24"/>
          <w:lang w:val="en-GB"/>
        </w:rPr>
        <w:t>Rockstrom</w:t>
      </w:r>
      <w:proofErr w:type="spellEnd"/>
      <w:r w:rsidRPr="006C18C1">
        <w:rPr>
          <w:rFonts w:ascii="Times New Roman" w:eastAsia="Times New Roman" w:hAnsi="Times New Roman"/>
          <w:sz w:val="24"/>
          <w:szCs w:val="24"/>
          <w:lang w:val="en-GB"/>
        </w:rPr>
        <w:t xml:space="preserve">, J. at al. (2009) Planetary Boundaries. </w:t>
      </w:r>
      <w:proofErr w:type="gramStart"/>
      <w:r w:rsidRPr="006C18C1">
        <w:rPr>
          <w:rFonts w:ascii="Times New Roman" w:eastAsia="Times New Roman" w:hAnsi="Times New Roman"/>
          <w:sz w:val="24"/>
          <w:szCs w:val="24"/>
          <w:lang w:val="en-GB"/>
        </w:rPr>
        <w:t>Exploring the Safe Operating Space for Humanity.</w:t>
      </w:r>
      <w:proofErr w:type="gramEnd"/>
      <w:r w:rsidRPr="006C18C1">
        <w:rPr>
          <w:rFonts w:ascii="Times New Roman" w:eastAsia="Times New Roman" w:hAnsi="Times New Roman"/>
          <w:sz w:val="24"/>
          <w:szCs w:val="24"/>
          <w:lang w:val="en-GB"/>
        </w:rPr>
        <w:t xml:space="preserve"> Ecol. Soc.</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r w:rsidRPr="000E12CD">
        <w:rPr>
          <w:rFonts w:ascii="Times New Roman" w:eastAsia="Times New Roman" w:hAnsi="Times New Roman"/>
          <w:sz w:val="24"/>
          <w:szCs w:val="24"/>
          <w:lang w:val="en-GB"/>
        </w:rPr>
        <w:t xml:space="preserve">Steffen W. et al. (2015). </w:t>
      </w:r>
      <w:proofErr w:type="gramStart"/>
      <w:r w:rsidRPr="006C18C1">
        <w:rPr>
          <w:rFonts w:ascii="Times New Roman" w:eastAsia="Times New Roman" w:hAnsi="Times New Roman"/>
          <w:sz w:val="24"/>
          <w:szCs w:val="24"/>
          <w:lang w:val="en-GB"/>
        </w:rPr>
        <w:t>Planetary Boundaries.</w:t>
      </w:r>
      <w:proofErr w:type="gramEnd"/>
      <w:r w:rsidRPr="006C18C1">
        <w:rPr>
          <w:rFonts w:ascii="Times New Roman" w:eastAsia="Times New Roman" w:hAnsi="Times New Roman"/>
          <w:sz w:val="24"/>
          <w:szCs w:val="24"/>
          <w:lang w:val="en-GB"/>
        </w:rPr>
        <w:t xml:space="preserve"> Guiding Human Development on a Changing Planet, Science, Vo. 347, Issue 6223</w:t>
      </w:r>
    </w:p>
    <w:p w:rsidR="000E12CD" w:rsidRPr="006C18C1" w:rsidRDefault="000E12CD" w:rsidP="000E12CD">
      <w:pPr>
        <w:overflowPunct/>
        <w:autoSpaceDE/>
        <w:autoSpaceDN/>
        <w:adjustRightInd/>
        <w:spacing w:before="120" w:after="0"/>
        <w:ind w:left="284" w:hanging="284"/>
        <w:jc w:val="left"/>
        <w:textAlignment w:val="auto"/>
        <w:rPr>
          <w:rFonts w:ascii="Times New Roman" w:hAnsi="Times New Roman"/>
          <w:sz w:val="24"/>
          <w:szCs w:val="24"/>
          <w:lang w:val="en-GB"/>
        </w:rPr>
      </w:pPr>
      <w:r w:rsidRPr="006C18C1">
        <w:rPr>
          <w:rFonts w:ascii="Times New Roman" w:eastAsia="Times New Roman" w:hAnsi="Times New Roman"/>
          <w:sz w:val="24"/>
          <w:szCs w:val="24"/>
          <w:lang w:val="en-GB"/>
        </w:rPr>
        <w:t>Stern</w:t>
      </w:r>
      <w:r w:rsidRPr="006C18C1">
        <w:rPr>
          <w:rFonts w:ascii="Times New Roman" w:hAnsi="Times New Roman"/>
          <w:sz w:val="24"/>
          <w:szCs w:val="24"/>
          <w:lang w:val="en-GB"/>
        </w:rPr>
        <w:t xml:space="preserve">, Nicolas 2015: </w:t>
      </w:r>
      <w:r w:rsidRPr="006C18C1">
        <w:rPr>
          <w:rFonts w:ascii="Times New Roman" w:hAnsi="Times New Roman"/>
          <w:i/>
          <w:sz w:val="24"/>
          <w:szCs w:val="24"/>
          <w:lang w:val="en-GB"/>
        </w:rPr>
        <w:t>Why Are We Waiting?</w:t>
      </w:r>
      <w:r w:rsidRPr="006C18C1">
        <w:rPr>
          <w:rFonts w:ascii="Times New Roman" w:hAnsi="Times New Roman"/>
          <w:sz w:val="24"/>
          <w:szCs w:val="24"/>
          <w:lang w:val="en-GB"/>
        </w:rPr>
        <w:t xml:space="preserve"> </w:t>
      </w:r>
      <w:r w:rsidRPr="006C18C1">
        <w:rPr>
          <w:rFonts w:ascii="Times New Roman" w:hAnsi="Times New Roman"/>
          <w:i/>
          <w:sz w:val="24"/>
          <w:szCs w:val="24"/>
          <w:lang w:val="en-GB"/>
        </w:rPr>
        <w:t>The Logic, Urgency, and Promise of Tackling Climate Change</w:t>
      </w:r>
      <w:r w:rsidRPr="006C18C1">
        <w:rPr>
          <w:rFonts w:ascii="Times New Roman" w:hAnsi="Times New Roman"/>
          <w:sz w:val="24"/>
          <w:szCs w:val="24"/>
          <w:lang w:val="en-GB"/>
        </w:rPr>
        <w:t xml:space="preserve">, London (2015), Beijing (2016): The </w:t>
      </w:r>
      <w:proofErr w:type="spellStart"/>
      <w:r w:rsidRPr="006C18C1">
        <w:rPr>
          <w:rFonts w:ascii="Times New Roman" w:hAnsi="Times New Roman"/>
          <w:sz w:val="24"/>
          <w:szCs w:val="24"/>
          <w:lang w:val="en-GB"/>
        </w:rPr>
        <w:t>Mit</w:t>
      </w:r>
      <w:proofErr w:type="spellEnd"/>
      <w:r w:rsidRPr="006C18C1">
        <w:rPr>
          <w:rFonts w:ascii="Times New Roman" w:hAnsi="Times New Roman"/>
          <w:sz w:val="24"/>
          <w:szCs w:val="24"/>
          <w:lang w:val="en-GB"/>
        </w:rPr>
        <w:t xml:space="preserve"> Press.</w:t>
      </w:r>
    </w:p>
    <w:p w:rsidR="000E12CD"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r w:rsidRPr="006C18C1">
        <w:rPr>
          <w:rFonts w:ascii="Times New Roman" w:eastAsia="Times New Roman" w:hAnsi="Times New Roman"/>
          <w:sz w:val="24"/>
          <w:szCs w:val="24"/>
          <w:lang w:val="en-GB"/>
        </w:rPr>
        <w:t xml:space="preserve">Taylor, J. (2002). </w:t>
      </w:r>
      <w:proofErr w:type="gramStart"/>
      <w:r w:rsidRPr="006C18C1">
        <w:rPr>
          <w:rFonts w:ascii="Times New Roman" w:eastAsia="Times New Roman" w:hAnsi="Times New Roman"/>
          <w:sz w:val="24"/>
          <w:szCs w:val="24"/>
          <w:lang w:val="en-GB"/>
        </w:rPr>
        <w:t>Sustainable Development.</w:t>
      </w:r>
      <w:proofErr w:type="gramEnd"/>
      <w:r w:rsidRPr="006C18C1">
        <w:rPr>
          <w:rFonts w:ascii="Times New Roman" w:eastAsia="Times New Roman" w:hAnsi="Times New Roman"/>
          <w:sz w:val="24"/>
          <w:szCs w:val="24"/>
          <w:lang w:val="en-GB"/>
        </w:rPr>
        <w:t xml:space="preserve"> A Dubious Solution in Search of a Problem [online]. Available from: </w:t>
      </w:r>
      <w:hyperlink r:id="rId9" w:history="1">
        <w:r w:rsidRPr="006C18C1">
          <w:rPr>
            <w:rStyle w:val="Hyperlink"/>
            <w:rFonts w:ascii="Times New Roman" w:hAnsi="Times New Roman"/>
            <w:i/>
            <w:color w:val="auto"/>
            <w:sz w:val="24"/>
            <w:szCs w:val="24"/>
            <w:u w:val="none"/>
            <w:lang w:val="en-GB"/>
          </w:rPr>
          <w:t>www.cato.org/research/nat-studies/rl-environment.htm</w:t>
        </w:r>
      </w:hyperlink>
      <w:r w:rsidRPr="006C18C1">
        <w:rPr>
          <w:rFonts w:ascii="Times New Roman" w:eastAsia="Times New Roman" w:hAnsi="Times New Roman"/>
          <w:i/>
          <w:sz w:val="24"/>
          <w:szCs w:val="24"/>
          <w:lang w:val="en-GB"/>
        </w:rPr>
        <w:t xml:space="preserve"> </w:t>
      </w:r>
      <w:r w:rsidRPr="006C18C1">
        <w:rPr>
          <w:rFonts w:ascii="Times New Roman" w:eastAsia="Times New Roman" w:hAnsi="Times New Roman"/>
          <w:sz w:val="24"/>
          <w:szCs w:val="24"/>
          <w:lang w:val="en-GB"/>
        </w:rPr>
        <w:t>(A</w:t>
      </w:r>
      <w:r w:rsidRPr="006C18C1">
        <w:rPr>
          <w:rFonts w:ascii="Times New Roman" w:eastAsia="Times New Roman" w:hAnsi="Times New Roman"/>
          <w:sz w:val="24"/>
          <w:szCs w:val="24"/>
          <w:lang w:val="en-GB"/>
        </w:rPr>
        <w:t>c</w:t>
      </w:r>
      <w:r w:rsidRPr="006C18C1">
        <w:rPr>
          <w:rFonts w:ascii="Times New Roman" w:eastAsia="Times New Roman" w:hAnsi="Times New Roman"/>
          <w:sz w:val="24"/>
          <w:szCs w:val="24"/>
          <w:lang w:val="en-GB"/>
        </w:rPr>
        <w:t xml:space="preserve">cessed July 5, 2016). </w:t>
      </w:r>
    </w:p>
    <w:p w:rsidR="000E12CD" w:rsidRDefault="00885083" w:rsidP="000E12CD">
      <w:pPr>
        <w:overflowPunct/>
        <w:autoSpaceDE/>
        <w:autoSpaceDN/>
        <w:adjustRightInd/>
        <w:spacing w:before="120" w:after="0"/>
        <w:ind w:left="284" w:hanging="284"/>
        <w:jc w:val="left"/>
        <w:textAlignment w:val="auto"/>
        <w:rPr>
          <w:rFonts w:ascii="Times New Roman" w:hAnsi="Times New Roman"/>
          <w:sz w:val="24"/>
          <w:szCs w:val="24"/>
          <w:lang w:val="en-GB"/>
        </w:rPr>
      </w:pPr>
      <w:hyperlink r:id="rId10" w:tooltip="United Nations" w:history="1">
        <w:r w:rsidR="000E12CD" w:rsidRPr="006C18C1">
          <w:rPr>
            <w:rFonts w:ascii="Times New Roman" w:hAnsi="Times New Roman"/>
            <w:sz w:val="24"/>
            <w:szCs w:val="24"/>
            <w:lang w:val="en-GB"/>
          </w:rPr>
          <w:t>United Nations</w:t>
        </w:r>
      </w:hyperlink>
      <w:r w:rsidR="000E12CD" w:rsidRPr="006C18C1">
        <w:rPr>
          <w:rFonts w:ascii="Times New Roman" w:hAnsi="Times New Roman"/>
          <w:sz w:val="24"/>
          <w:szCs w:val="24"/>
          <w:lang w:val="en-GB"/>
        </w:rPr>
        <w:t xml:space="preserve">, </w:t>
      </w:r>
      <w:hyperlink r:id="rId11" w:tooltip="Brundtland Commission" w:history="1">
        <w:r w:rsidR="000E12CD" w:rsidRPr="006C18C1">
          <w:rPr>
            <w:rFonts w:ascii="Times New Roman" w:hAnsi="Times New Roman"/>
            <w:sz w:val="24"/>
            <w:szCs w:val="24"/>
            <w:lang w:val="en-GB"/>
          </w:rPr>
          <w:t>World Commission on Environment and Development</w:t>
        </w:r>
      </w:hyperlink>
      <w:r w:rsidR="000E12CD" w:rsidRPr="006C18C1">
        <w:rPr>
          <w:rFonts w:ascii="Times New Roman" w:hAnsi="Times New Roman"/>
          <w:sz w:val="24"/>
          <w:szCs w:val="24"/>
          <w:lang w:val="en-GB"/>
        </w:rPr>
        <w:t xml:space="preserve"> (WCED) (1987). </w:t>
      </w:r>
      <w:r w:rsidR="000E12CD" w:rsidRPr="006C18C1">
        <w:rPr>
          <w:rFonts w:ascii="Times New Roman" w:hAnsi="Times New Roman"/>
          <w:i/>
          <w:sz w:val="24"/>
          <w:szCs w:val="24"/>
          <w:lang w:val="en-GB"/>
        </w:rPr>
        <w:t>Our Common Future</w:t>
      </w:r>
      <w:r w:rsidR="000E12CD" w:rsidRPr="006C18C1">
        <w:rPr>
          <w:rFonts w:ascii="Times New Roman" w:hAnsi="Times New Roman"/>
          <w:sz w:val="24"/>
          <w:szCs w:val="24"/>
          <w:lang w:val="en-GB"/>
        </w:rPr>
        <w:t>, New York.</w:t>
      </w:r>
    </w:p>
    <w:p w:rsidR="000E12CD" w:rsidRDefault="000E12CD" w:rsidP="000E12CD">
      <w:pPr>
        <w:overflowPunct/>
        <w:autoSpaceDE/>
        <w:autoSpaceDN/>
        <w:adjustRightInd/>
        <w:spacing w:before="120" w:after="0"/>
        <w:ind w:left="284" w:hanging="284"/>
        <w:jc w:val="left"/>
        <w:textAlignment w:val="auto"/>
        <w:rPr>
          <w:rFonts w:ascii="Times New Roman" w:hAnsi="Times New Roman"/>
          <w:color w:val="000000"/>
          <w:sz w:val="24"/>
          <w:szCs w:val="24"/>
          <w:lang w:val="en-GB"/>
        </w:rPr>
      </w:pPr>
      <w:r w:rsidRPr="006C18C1">
        <w:rPr>
          <w:rFonts w:ascii="Times New Roman" w:hAnsi="Times New Roman"/>
          <w:color w:val="000000"/>
          <w:sz w:val="24"/>
          <w:szCs w:val="24"/>
          <w:lang w:val="en-GB"/>
        </w:rPr>
        <w:lastRenderedPageBreak/>
        <w:t xml:space="preserve">United Nations Development Programme (UNDP) (2014). </w:t>
      </w:r>
      <w:proofErr w:type="gramStart"/>
      <w:r>
        <w:rPr>
          <w:rFonts w:ascii="Times New Roman" w:hAnsi="Times New Roman"/>
          <w:color w:val="000000"/>
          <w:sz w:val="24"/>
          <w:szCs w:val="24"/>
          <w:lang w:val="en-GB"/>
        </w:rPr>
        <w:t xml:space="preserve">Governance for Sustainable </w:t>
      </w:r>
      <w:proofErr w:type="spellStart"/>
      <w:r>
        <w:rPr>
          <w:rFonts w:ascii="Times New Roman" w:hAnsi="Times New Roman"/>
          <w:color w:val="000000"/>
          <w:sz w:val="24"/>
          <w:szCs w:val="24"/>
          <w:lang w:val="en-GB"/>
        </w:rPr>
        <w:t>e</w:t>
      </w:r>
      <w:r w:rsidRPr="006C18C1">
        <w:rPr>
          <w:rFonts w:ascii="Times New Roman" w:hAnsi="Times New Roman"/>
          <w:color w:val="000000"/>
          <w:sz w:val="24"/>
          <w:szCs w:val="24"/>
          <w:lang w:val="en-GB"/>
        </w:rPr>
        <w:t>ve</w:t>
      </w:r>
      <w:r w:rsidRPr="006C18C1">
        <w:rPr>
          <w:rFonts w:ascii="Times New Roman" w:hAnsi="Times New Roman"/>
          <w:color w:val="000000"/>
          <w:sz w:val="24"/>
          <w:szCs w:val="24"/>
          <w:lang w:val="en-GB"/>
        </w:rPr>
        <w:t>l</w:t>
      </w:r>
      <w:r w:rsidRPr="006C18C1">
        <w:rPr>
          <w:rFonts w:ascii="Times New Roman" w:hAnsi="Times New Roman"/>
          <w:color w:val="000000"/>
          <w:sz w:val="24"/>
          <w:szCs w:val="24"/>
          <w:lang w:val="en-GB"/>
        </w:rPr>
        <w:t>opment</w:t>
      </w:r>
      <w:proofErr w:type="spellEnd"/>
      <w:r w:rsidRPr="006C18C1">
        <w:rPr>
          <w:rFonts w:ascii="Times New Roman" w:hAnsi="Times New Roman"/>
          <w:color w:val="000000"/>
          <w:sz w:val="24"/>
          <w:szCs w:val="24"/>
          <w:lang w:val="en-GB"/>
        </w:rPr>
        <w:t>.</w:t>
      </w:r>
      <w:proofErr w:type="gramEnd"/>
      <w:r w:rsidRPr="006C18C1">
        <w:rPr>
          <w:rFonts w:ascii="Times New Roman" w:hAnsi="Times New Roman"/>
          <w:color w:val="000000"/>
          <w:sz w:val="24"/>
          <w:szCs w:val="24"/>
          <w:lang w:val="en-GB"/>
        </w:rPr>
        <w:t xml:space="preserve"> </w:t>
      </w:r>
      <w:proofErr w:type="gramStart"/>
      <w:r w:rsidRPr="006C18C1">
        <w:rPr>
          <w:rFonts w:ascii="Times New Roman" w:hAnsi="Times New Roman"/>
          <w:color w:val="000000"/>
          <w:sz w:val="24"/>
          <w:szCs w:val="24"/>
          <w:lang w:val="en-GB"/>
        </w:rPr>
        <w:t>Integrating Governance in the Post-2015 Development Framework.</w:t>
      </w:r>
      <w:proofErr w:type="gramEnd"/>
      <w:r w:rsidRPr="006C18C1">
        <w:rPr>
          <w:rFonts w:ascii="Times New Roman" w:hAnsi="Times New Roman"/>
          <w:color w:val="000000"/>
          <w:sz w:val="24"/>
          <w:szCs w:val="24"/>
          <w:lang w:val="en-GB"/>
        </w:rPr>
        <w:t xml:space="preserve"> </w:t>
      </w:r>
      <w:proofErr w:type="gramStart"/>
      <w:r w:rsidRPr="006C18C1">
        <w:rPr>
          <w:rFonts w:ascii="Times New Roman" w:hAnsi="Times New Roman"/>
          <w:color w:val="000000"/>
          <w:sz w:val="24"/>
          <w:szCs w:val="24"/>
          <w:lang w:val="en-GB"/>
        </w:rPr>
        <w:t>Discussion Paper.</w:t>
      </w:r>
      <w:proofErr w:type="gramEnd"/>
      <w:r w:rsidRPr="006C18C1">
        <w:rPr>
          <w:rFonts w:ascii="Times New Roman" w:hAnsi="Times New Roman"/>
          <w:color w:val="000000"/>
          <w:sz w:val="24"/>
          <w:szCs w:val="24"/>
          <w:lang w:val="en-GB"/>
        </w:rPr>
        <w:t xml:space="preserve"> New York: UNDP, March 2014</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r w:rsidRPr="006C18C1">
        <w:rPr>
          <w:rFonts w:ascii="Times New Roman" w:eastAsia="Times New Roman" w:hAnsi="Times New Roman"/>
          <w:sz w:val="24"/>
          <w:szCs w:val="24"/>
          <w:lang w:val="en-GB"/>
        </w:rPr>
        <w:t xml:space="preserve">United Nations Development Programme (UNDP) (2015). </w:t>
      </w:r>
      <w:r w:rsidRPr="006C18C1">
        <w:rPr>
          <w:rFonts w:ascii="Times New Roman" w:eastAsia="Times New Roman" w:hAnsi="Times New Roman"/>
          <w:i/>
          <w:sz w:val="24"/>
          <w:szCs w:val="24"/>
          <w:lang w:val="en-GB"/>
        </w:rPr>
        <w:t>China, the Millennium Develo</w:t>
      </w:r>
      <w:r w:rsidRPr="006C18C1">
        <w:rPr>
          <w:rFonts w:ascii="Times New Roman" w:eastAsia="Times New Roman" w:hAnsi="Times New Roman"/>
          <w:i/>
          <w:sz w:val="24"/>
          <w:szCs w:val="24"/>
          <w:lang w:val="en-GB"/>
        </w:rPr>
        <w:t>p</w:t>
      </w:r>
      <w:r w:rsidRPr="006C18C1">
        <w:rPr>
          <w:rFonts w:ascii="Times New Roman" w:eastAsia="Times New Roman" w:hAnsi="Times New Roman"/>
          <w:i/>
          <w:sz w:val="24"/>
          <w:szCs w:val="24"/>
          <w:lang w:val="en-GB"/>
        </w:rPr>
        <w:t>ment Goals and the Post-2015 Development Agenda</w:t>
      </w:r>
      <w:r w:rsidRPr="006C18C1">
        <w:rPr>
          <w:rFonts w:ascii="Times New Roman" w:eastAsia="Times New Roman" w:hAnsi="Times New Roman"/>
          <w:sz w:val="24"/>
          <w:szCs w:val="24"/>
          <w:lang w:val="en-GB"/>
        </w:rPr>
        <w:t>, New York: UNDP, February 2015.</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sz w:val="24"/>
          <w:szCs w:val="24"/>
          <w:lang w:val="en-GB"/>
        </w:rPr>
      </w:pPr>
      <w:proofErr w:type="spellStart"/>
      <w:proofErr w:type="gramStart"/>
      <w:r w:rsidRPr="006C18C1">
        <w:rPr>
          <w:rFonts w:ascii="Times New Roman" w:eastAsia="Times New Roman" w:hAnsi="Times New Roman"/>
          <w:sz w:val="24"/>
          <w:szCs w:val="24"/>
          <w:lang w:val="en-GB"/>
        </w:rPr>
        <w:t>Wackernagel</w:t>
      </w:r>
      <w:proofErr w:type="spellEnd"/>
      <w:r w:rsidRPr="006C18C1">
        <w:rPr>
          <w:rFonts w:ascii="Times New Roman" w:eastAsia="Times New Roman" w:hAnsi="Times New Roman"/>
          <w:sz w:val="24"/>
          <w:szCs w:val="24"/>
          <w:lang w:val="en-GB"/>
        </w:rPr>
        <w:t>, M. &amp; Rees, W. (1996).</w:t>
      </w:r>
      <w:proofErr w:type="gramEnd"/>
      <w:r w:rsidRPr="006C18C1">
        <w:rPr>
          <w:rFonts w:ascii="Times New Roman" w:eastAsia="Times New Roman" w:hAnsi="Times New Roman"/>
          <w:sz w:val="24"/>
          <w:szCs w:val="24"/>
          <w:lang w:val="en-GB"/>
        </w:rPr>
        <w:t xml:space="preserve"> </w:t>
      </w:r>
      <w:r w:rsidRPr="006C18C1">
        <w:rPr>
          <w:rFonts w:ascii="Times New Roman" w:eastAsia="Times New Roman" w:hAnsi="Times New Roman"/>
          <w:i/>
          <w:sz w:val="24"/>
          <w:szCs w:val="24"/>
          <w:lang w:val="en-GB"/>
        </w:rPr>
        <w:t>Our Ecological Footprint: Reducing Human Impact on the Earth</w:t>
      </w:r>
      <w:r w:rsidRPr="006C18C1">
        <w:rPr>
          <w:rFonts w:ascii="Times New Roman" w:eastAsia="Times New Roman" w:hAnsi="Times New Roman"/>
          <w:sz w:val="24"/>
          <w:szCs w:val="24"/>
          <w:lang w:val="en-GB"/>
        </w:rPr>
        <w:t xml:space="preserve">. </w:t>
      </w:r>
      <w:proofErr w:type="spellStart"/>
      <w:r w:rsidRPr="006C18C1">
        <w:rPr>
          <w:rFonts w:ascii="Times New Roman" w:eastAsia="Times New Roman" w:hAnsi="Times New Roman"/>
          <w:sz w:val="24"/>
          <w:szCs w:val="24"/>
          <w:lang w:val="en-GB"/>
        </w:rPr>
        <w:t>Gabriola</w:t>
      </w:r>
      <w:proofErr w:type="spellEnd"/>
      <w:r w:rsidRPr="006C18C1">
        <w:rPr>
          <w:rFonts w:ascii="Times New Roman" w:eastAsia="Times New Roman" w:hAnsi="Times New Roman"/>
          <w:sz w:val="24"/>
          <w:szCs w:val="24"/>
          <w:lang w:val="en-GB"/>
        </w:rPr>
        <w:t xml:space="preserve"> Island, Canada: New Society Publishers. </w:t>
      </w:r>
    </w:p>
    <w:p w:rsidR="000E12CD" w:rsidRPr="006C18C1" w:rsidRDefault="000E12CD" w:rsidP="000E12CD">
      <w:pPr>
        <w:overflowPunct/>
        <w:autoSpaceDE/>
        <w:autoSpaceDN/>
        <w:adjustRightInd/>
        <w:spacing w:before="120" w:after="0"/>
        <w:ind w:left="284" w:hanging="284"/>
        <w:jc w:val="left"/>
        <w:textAlignment w:val="auto"/>
        <w:rPr>
          <w:rFonts w:ascii="Times New Roman" w:eastAsia="Times New Roman" w:hAnsi="Times New Roman"/>
          <w:bCs/>
          <w:sz w:val="24"/>
          <w:szCs w:val="24"/>
          <w:lang w:val="en-GB"/>
        </w:rPr>
      </w:pPr>
      <w:proofErr w:type="gramStart"/>
      <w:r w:rsidRPr="006C18C1">
        <w:rPr>
          <w:rFonts w:ascii="Times New Roman" w:eastAsia="Times New Roman" w:hAnsi="Times New Roman"/>
          <w:sz w:val="24"/>
          <w:szCs w:val="24"/>
          <w:lang w:val="en-GB"/>
        </w:rPr>
        <w:t xml:space="preserve">Wang, </w:t>
      </w:r>
      <w:hyperlink r:id="rId12" w:tooltip="Posts by Zhihe Wang" w:history="1">
        <w:r w:rsidRPr="006C18C1">
          <w:rPr>
            <w:rFonts w:ascii="Times New Roman" w:hAnsi="Times New Roman"/>
            <w:sz w:val="24"/>
            <w:szCs w:val="24"/>
            <w:lang w:val="en-GB"/>
          </w:rPr>
          <w:t>Z. &amp; He, H. &amp; Fan, M. (2014).</w:t>
        </w:r>
        <w:proofErr w:type="gramEnd"/>
        <w:r w:rsidRPr="006C18C1">
          <w:rPr>
            <w:rFonts w:ascii="Times New Roman" w:hAnsi="Times New Roman"/>
            <w:sz w:val="24"/>
            <w:szCs w:val="24"/>
            <w:lang w:val="en-GB"/>
          </w:rPr>
          <w:t xml:space="preserve"> </w:t>
        </w:r>
      </w:hyperlink>
      <w:proofErr w:type="gramStart"/>
      <w:r w:rsidRPr="006C18C1">
        <w:rPr>
          <w:rFonts w:ascii="Times New Roman" w:eastAsia="Times New Roman" w:hAnsi="Times New Roman"/>
          <w:sz w:val="24"/>
          <w:szCs w:val="24"/>
          <w:lang w:val="en-GB"/>
        </w:rPr>
        <w:t xml:space="preserve">The </w:t>
      </w:r>
      <w:r w:rsidRPr="006C18C1">
        <w:rPr>
          <w:rFonts w:ascii="Times New Roman" w:eastAsia="Times New Roman" w:hAnsi="Times New Roman"/>
          <w:bCs/>
          <w:sz w:val="24"/>
          <w:szCs w:val="24"/>
          <w:lang w:val="en-GB"/>
        </w:rPr>
        <w:t>Role of Ecological Marxism and Constructive Postmodernism - Beyond the Predicament of Legislation.</w:t>
      </w:r>
      <w:proofErr w:type="gramEnd"/>
      <w:r w:rsidRPr="006C18C1">
        <w:rPr>
          <w:rFonts w:ascii="Times New Roman" w:eastAsia="Times New Roman" w:hAnsi="Times New Roman"/>
          <w:bCs/>
          <w:sz w:val="24"/>
          <w:szCs w:val="24"/>
          <w:lang w:val="en-GB"/>
        </w:rPr>
        <w:t xml:space="preserve"> </w:t>
      </w:r>
      <w:r w:rsidRPr="006C18C1">
        <w:rPr>
          <w:rFonts w:ascii="Times New Roman" w:eastAsia="Times New Roman" w:hAnsi="Times New Roman"/>
          <w:bCs/>
          <w:i/>
          <w:sz w:val="24"/>
          <w:szCs w:val="24"/>
          <w:lang w:val="en-GB"/>
        </w:rPr>
        <w:t>Monthly Review – and Indepen</w:t>
      </w:r>
      <w:r w:rsidRPr="006C18C1">
        <w:rPr>
          <w:rFonts w:ascii="Times New Roman" w:eastAsia="Times New Roman" w:hAnsi="Times New Roman"/>
          <w:bCs/>
          <w:i/>
          <w:sz w:val="24"/>
          <w:szCs w:val="24"/>
          <w:lang w:val="en-GB"/>
        </w:rPr>
        <w:t>d</w:t>
      </w:r>
      <w:r w:rsidRPr="006C18C1">
        <w:rPr>
          <w:rFonts w:ascii="Times New Roman" w:eastAsia="Times New Roman" w:hAnsi="Times New Roman"/>
          <w:bCs/>
          <w:i/>
          <w:sz w:val="24"/>
          <w:szCs w:val="24"/>
          <w:lang w:val="en-GB"/>
        </w:rPr>
        <w:t>ent Socialist Magazine</w:t>
      </w:r>
      <w:r w:rsidRPr="006C18C1">
        <w:rPr>
          <w:rFonts w:ascii="Times New Roman" w:eastAsia="Times New Roman" w:hAnsi="Times New Roman"/>
          <w:bCs/>
          <w:sz w:val="24"/>
          <w:szCs w:val="24"/>
          <w:lang w:val="en-GB"/>
        </w:rPr>
        <w:t>, Vol. 66, Issue Nr. 06.</w:t>
      </w:r>
    </w:p>
    <w:p w:rsidR="000E12CD" w:rsidRPr="006C18C1" w:rsidRDefault="000E12CD" w:rsidP="000E12CD">
      <w:pPr>
        <w:overflowPunct/>
        <w:autoSpaceDE/>
        <w:autoSpaceDN/>
        <w:adjustRightInd/>
        <w:spacing w:before="120" w:after="0"/>
        <w:ind w:left="284" w:hanging="284"/>
        <w:jc w:val="left"/>
        <w:textAlignment w:val="auto"/>
        <w:rPr>
          <w:rFonts w:ascii="Times New Roman" w:hAnsi="Times New Roman"/>
          <w:sz w:val="24"/>
          <w:szCs w:val="24"/>
          <w:lang w:val="en-GB"/>
        </w:rPr>
      </w:pPr>
      <w:r w:rsidRPr="006C18C1">
        <w:rPr>
          <w:rFonts w:ascii="Times New Roman" w:hAnsi="Times New Roman"/>
          <w:sz w:val="24"/>
          <w:szCs w:val="24"/>
          <w:lang w:val="en-GB"/>
        </w:rPr>
        <w:t xml:space="preserve">Yan, J. (2011). </w:t>
      </w:r>
      <w:proofErr w:type="gramStart"/>
      <w:r w:rsidRPr="006C18C1">
        <w:rPr>
          <w:rFonts w:ascii="Times New Roman" w:hAnsi="Times New Roman"/>
          <w:sz w:val="24"/>
          <w:szCs w:val="24"/>
          <w:lang w:val="en-GB"/>
        </w:rPr>
        <w:t>Ecological Ethics of Buddhism and Development of Ecological Tourism.</w:t>
      </w:r>
      <w:proofErr w:type="gramEnd"/>
      <w:r w:rsidRPr="006C18C1">
        <w:rPr>
          <w:rFonts w:ascii="Times New Roman" w:hAnsi="Times New Roman"/>
          <w:i/>
          <w:sz w:val="24"/>
          <w:szCs w:val="24"/>
          <w:lang w:val="en-GB"/>
        </w:rPr>
        <w:t xml:space="preserve"> E</w:t>
      </w:r>
      <w:r w:rsidRPr="006C18C1">
        <w:rPr>
          <w:rFonts w:ascii="Times New Roman" w:hAnsi="Times New Roman"/>
          <w:i/>
          <w:sz w:val="24"/>
          <w:szCs w:val="24"/>
          <w:lang w:val="en-GB"/>
        </w:rPr>
        <w:t>n</w:t>
      </w:r>
      <w:r w:rsidRPr="006C18C1">
        <w:rPr>
          <w:rFonts w:ascii="Times New Roman" w:hAnsi="Times New Roman"/>
          <w:i/>
          <w:sz w:val="24"/>
          <w:szCs w:val="24"/>
          <w:lang w:val="en-GB"/>
        </w:rPr>
        <w:t>terprise Economics</w:t>
      </w:r>
      <w:r w:rsidRPr="006C18C1">
        <w:rPr>
          <w:rFonts w:ascii="Times New Roman" w:hAnsi="Times New Roman"/>
          <w:sz w:val="24"/>
          <w:szCs w:val="24"/>
          <w:lang w:val="en-GB"/>
        </w:rPr>
        <w:t>, 31(10), 161–164. (</w:t>
      </w:r>
      <w:proofErr w:type="gramStart"/>
      <w:r w:rsidRPr="006C18C1">
        <w:rPr>
          <w:rFonts w:ascii="Times New Roman" w:hAnsi="Times New Roman"/>
          <w:sz w:val="24"/>
          <w:szCs w:val="24"/>
          <w:lang w:val="en-GB"/>
        </w:rPr>
        <w:t>in</w:t>
      </w:r>
      <w:proofErr w:type="gramEnd"/>
      <w:r w:rsidRPr="006C18C1">
        <w:rPr>
          <w:rFonts w:ascii="Times New Roman" w:hAnsi="Times New Roman"/>
          <w:sz w:val="24"/>
          <w:szCs w:val="24"/>
          <w:lang w:val="en-GB"/>
        </w:rPr>
        <w:t xml:space="preserve"> Chinese).</w:t>
      </w:r>
    </w:p>
    <w:p w:rsidR="000E12CD" w:rsidRPr="006C18C1" w:rsidRDefault="000E12CD" w:rsidP="000E12CD">
      <w:pPr>
        <w:overflowPunct/>
        <w:autoSpaceDE/>
        <w:autoSpaceDN/>
        <w:adjustRightInd/>
        <w:spacing w:before="120" w:after="0"/>
        <w:ind w:left="284" w:hanging="284"/>
        <w:jc w:val="left"/>
        <w:textAlignment w:val="auto"/>
        <w:rPr>
          <w:rFonts w:ascii="Times New Roman" w:hAnsi="Times New Roman"/>
          <w:sz w:val="24"/>
          <w:szCs w:val="24"/>
          <w:lang w:val="en-GB"/>
        </w:rPr>
      </w:pPr>
      <w:proofErr w:type="spellStart"/>
      <w:r w:rsidRPr="006C18C1">
        <w:rPr>
          <w:rStyle w:val="articlecitationpages"/>
          <w:rFonts w:ascii="Times New Roman" w:hAnsi="Times New Roman"/>
          <w:sz w:val="24"/>
          <w:szCs w:val="24"/>
          <w:lang w:val="en-GB"/>
        </w:rPr>
        <w:t>Zeijl-Rozema</w:t>
      </w:r>
      <w:proofErr w:type="spellEnd"/>
      <w:r w:rsidRPr="006C18C1">
        <w:rPr>
          <w:rStyle w:val="articlecitationpages"/>
          <w:rFonts w:ascii="Times New Roman" w:hAnsi="Times New Roman"/>
          <w:sz w:val="24"/>
          <w:szCs w:val="24"/>
          <w:lang w:val="en-GB"/>
        </w:rPr>
        <w:t xml:space="preserve">, A. van, </w:t>
      </w:r>
      <w:proofErr w:type="spellStart"/>
      <w:r w:rsidRPr="006C18C1">
        <w:rPr>
          <w:rStyle w:val="articlecitationpages"/>
          <w:rFonts w:ascii="Times New Roman" w:hAnsi="Times New Roman"/>
          <w:sz w:val="24"/>
          <w:szCs w:val="24"/>
          <w:lang w:val="en-GB"/>
        </w:rPr>
        <w:t>Cörvers</w:t>
      </w:r>
      <w:proofErr w:type="spellEnd"/>
      <w:r w:rsidRPr="006C18C1">
        <w:rPr>
          <w:rStyle w:val="articlecitationpages"/>
          <w:rFonts w:ascii="Times New Roman" w:hAnsi="Times New Roman"/>
          <w:sz w:val="24"/>
          <w:szCs w:val="24"/>
          <w:lang w:val="en-GB"/>
        </w:rPr>
        <w:t>, R., Kemp, R. &amp; Martens, P. (2008) Governance for Sustai</w:t>
      </w:r>
      <w:r w:rsidRPr="006C18C1">
        <w:rPr>
          <w:rStyle w:val="articlecitationpages"/>
          <w:rFonts w:ascii="Times New Roman" w:hAnsi="Times New Roman"/>
          <w:sz w:val="24"/>
          <w:szCs w:val="24"/>
          <w:lang w:val="en-GB"/>
        </w:rPr>
        <w:t>n</w:t>
      </w:r>
      <w:r w:rsidRPr="006C18C1">
        <w:rPr>
          <w:rStyle w:val="articlecitationpages"/>
          <w:rFonts w:ascii="Times New Roman" w:hAnsi="Times New Roman"/>
          <w:sz w:val="24"/>
          <w:szCs w:val="24"/>
          <w:lang w:val="en-GB"/>
        </w:rPr>
        <w:t xml:space="preserve">able Development: A Framework. </w:t>
      </w:r>
      <w:r w:rsidRPr="006C18C1">
        <w:rPr>
          <w:rStyle w:val="articlecitationpages"/>
          <w:rFonts w:ascii="Times New Roman" w:hAnsi="Times New Roman"/>
          <w:i/>
          <w:sz w:val="24"/>
          <w:szCs w:val="24"/>
          <w:lang w:val="en-GB"/>
        </w:rPr>
        <w:t>Sustainable Development</w:t>
      </w:r>
      <w:r w:rsidRPr="006C18C1">
        <w:rPr>
          <w:rStyle w:val="articlecitationpages"/>
          <w:rFonts w:ascii="Times New Roman" w:hAnsi="Times New Roman"/>
          <w:sz w:val="24"/>
          <w:szCs w:val="24"/>
          <w:lang w:val="en-GB"/>
        </w:rPr>
        <w:t xml:space="preserve"> 16, 410-421.</w:t>
      </w:r>
    </w:p>
    <w:p w:rsidR="000E12CD" w:rsidRDefault="000E12CD" w:rsidP="000E12CD">
      <w:pPr>
        <w:rPr>
          <w:rFonts w:ascii="Times New Roman" w:hAnsi="Times New Roman"/>
          <w:b/>
          <w:sz w:val="24"/>
          <w:szCs w:val="24"/>
          <w:lang w:val="en-GB"/>
        </w:rPr>
      </w:pPr>
    </w:p>
    <w:p w:rsidR="000E12CD" w:rsidRDefault="000E12CD" w:rsidP="000E12CD">
      <w:pPr>
        <w:rPr>
          <w:rFonts w:ascii="Times New Roman" w:hAnsi="Times New Roman"/>
          <w:b/>
          <w:sz w:val="24"/>
          <w:szCs w:val="24"/>
          <w:lang w:val="en-GB"/>
        </w:rPr>
      </w:pPr>
      <w:r>
        <w:rPr>
          <w:rFonts w:ascii="Times New Roman" w:hAnsi="Times New Roman"/>
          <w:b/>
          <w:sz w:val="24"/>
          <w:szCs w:val="24"/>
          <w:lang w:val="en-GB"/>
        </w:rPr>
        <w:t>Journals:</w:t>
      </w:r>
    </w:p>
    <w:p w:rsidR="000E12CD" w:rsidRPr="00944AC4" w:rsidRDefault="000E12CD" w:rsidP="000E12CD">
      <w:pPr>
        <w:rPr>
          <w:rFonts w:ascii="Times New Roman" w:hAnsi="Times New Roman"/>
          <w:sz w:val="24"/>
          <w:szCs w:val="24"/>
          <w:lang w:val="en-GB"/>
        </w:rPr>
      </w:pPr>
      <w:r w:rsidRPr="00944AC4">
        <w:rPr>
          <w:rFonts w:ascii="Times New Roman" w:hAnsi="Times New Roman"/>
          <w:sz w:val="24"/>
          <w:szCs w:val="24"/>
          <w:lang w:val="en-GB"/>
        </w:rPr>
        <w:t>Global Environmental Politics</w:t>
      </w:r>
    </w:p>
    <w:p w:rsidR="00944AC4" w:rsidRDefault="00944AC4" w:rsidP="00944AC4">
      <w:pPr>
        <w:rPr>
          <w:rStyle w:val="Hervorhebung"/>
          <w:rFonts w:ascii="Times New Roman" w:hAnsi="Times New Roman"/>
          <w:i w:val="0"/>
          <w:sz w:val="24"/>
          <w:szCs w:val="24"/>
          <w:lang w:val="en-GB"/>
        </w:rPr>
      </w:pPr>
      <w:r w:rsidRPr="00944AC4">
        <w:rPr>
          <w:rStyle w:val="st"/>
          <w:rFonts w:ascii="Times New Roman" w:hAnsi="Times New Roman"/>
          <w:sz w:val="24"/>
          <w:szCs w:val="24"/>
          <w:lang w:val="en-GB"/>
        </w:rPr>
        <w:t xml:space="preserve">International </w:t>
      </w:r>
      <w:r w:rsidRPr="00944AC4">
        <w:rPr>
          <w:rStyle w:val="Hervorhebung"/>
          <w:rFonts w:ascii="Times New Roman" w:hAnsi="Times New Roman"/>
          <w:i w:val="0"/>
          <w:sz w:val="24"/>
          <w:szCs w:val="24"/>
          <w:lang w:val="en-GB"/>
        </w:rPr>
        <w:t>Journal</w:t>
      </w:r>
      <w:r w:rsidRPr="00944AC4">
        <w:rPr>
          <w:rStyle w:val="st"/>
          <w:rFonts w:ascii="Times New Roman" w:hAnsi="Times New Roman"/>
          <w:i/>
          <w:sz w:val="24"/>
          <w:szCs w:val="24"/>
          <w:lang w:val="en-GB"/>
        </w:rPr>
        <w:t xml:space="preserve"> </w:t>
      </w:r>
      <w:r w:rsidRPr="00944AC4">
        <w:rPr>
          <w:rStyle w:val="st"/>
          <w:rFonts w:ascii="Times New Roman" w:hAnsi="Times New Roman"/>
          <w:sz w:val="24"/>
          <w:szCs w:val="24"/>
          <w:lang w:val="en-GB"/>
        </w:rPr>
        <w:t xml:space="preserve">of Environment and </w:t>
      </w:r>
      <w:r w:rsidRPr="00944AC4">
        <w:rPr>
          <w:rStyle w:val="Hervorhebung"/>
          <w:rFonts w:ascii="Times New Roman" w:hAnsi="Times New Roman"/>
          <w:i w:val="0"/>
          <w:sz w:val="24"/>
          <w:szCs w:val="24"/>
          <w:lang w:val="en-GB"/>
        </w:rPr>
        <w:t>Sustainable Development</w:t>
      </w:r>
    </w:p>
    <w:p w:rsidR="00944AC4" w:rsidRPr="00944AC4" w:rsidRDefault="00944AC4" w:rsidP="00944AC4">
      <w:pPr>
        <w:rPr>
          <w:rFonts w:ascii="Times New Roman" w:hAnsi="Times New Roman"/>
          <w:sz w:val="24"/>
          <w:szCs w:val="24"/>
          <w:lang w:val="en-GB"/>
        </w:rPr>
      </w:pPr>
      <w:r w:rsidRPr="00944AC4">
        <w:rPr>
          <w:rFonts w:ascii="Times New Roman" w:hAnsi="Times New Roman"/>
          <w:sz w:val="24"/>
          <w:szCs w:val="24"/>
          <w:lang w:val="en-GB"/>
        </w:rPr>
        <w:t>International Journal of Sustainable Development</w:t>
      </w:r>
      <w:r>
        <w:rPr>
          <w:rFonts w:ascii="Times New Roman" w:hAnsi="Times New Roman"/>
          <w:sz w:val="24"/>
          <w:szCs w:val="24"/>
          <w:lang w:val="en-GB"/>
        </w:rPr>
        <w:t xml:space="preserve"> and Planning</w:t>
      </w:r>
    </w:p>
    <w:p w:rsidR="000E12CD" w:rsidRPr="00944AC4" w:rsidRDefault="000E12CD" w:rsidP="000E12CD">
      <w:pPr>
        <w:rPr>
          <w:rFonts w:ascii="Times New Roman" w:hAnsi="Times New Roman"/>
          <w:sz w:val="24"/>
          <w:szCs w:val="24"/>
          <w:lang w:val="en-GB"/>
        </w:rPr>
      </w:pPr>
      <w:r w:rsidRPr="00944AC4">
        <w:rPr>
          <w:rFonts w:ascii="Times New Roman" w:hAnsi="Times New Roman"/>
          <w:sz w:val="24"/>
          <w:szCs w:val="24"/>
          <w:lang w:val="en-GB"/>
        </w:rPr>
        <w:t>International Journal of Sustainable Development</w:t>
      </w:r>
      <w:r w:rsidR="00944AC4">
        <w:rPr>
          <w:rFonts w:ascii="Times New Roman" w:hAnsi="Times New Roman"/>
          <w:sz w:val="24"/>
          <w:szCs w:val="24"/>
          <w:lang w:val="en-GB"/>
        </w:rPr>
        <w:t xml:space="preserve"> &amp; World Ecology</w:t>
      </w:r>
    </w:p>
    <w:p w:rsidR="00944AC4" w:rsidRPr="00944AC4" w:rsidRDefault="00944AC4" w:rsidP="00944AC4">
      <w:pPr>
        <w:rPr>
          <w:rFonts w:ascii="Times New Roman" w:hAnsi="Times New Roman"/>
          <w:sz w:val="24"/>
          <w:szCs w:val="24"/>
          <w:lang w:val="en-GB"/>
        </w:rPr>
      </w:pPr>
      <w:r w:rsidRPr="00944AC4">
        <w:rPr>
          <w:rFonts w:ascii="Times New Roman" w:hAnsi="Times New Roman"/>
          <w:sz w:val="24"/>
          <w:szCs w:val="24"/>
          <w:lang w:val="en-GB"/>
        </w:rPr>
        <w:t>Journal of Environment and Development</w:t>
      </w:r>
    </w:p>
    <w:p w:rsidR="00944AC4" w:rsidRPr="00944AC4" w:rsidRDefault="00944AC4" w:rsidP="00944AC4">
      <w:pPr>
        <w:rPr>
          <w:rFonts w:ascii="Times New Roman" w:hAnsi="Times New Roman"/>
          <w:sz w:val="24"/>
          <w:szCs w:val="24"/>
          <w:lang w:val="en-GB"/>
        </w:rPr>
      </w:pPr>
      <w:r w:rsidRPr="00944AC4">
        <w:rPr>
          <w:rFonts w:ascii="Times New Roman" w:hAnsi="Times New Roman"/>
          <w:sz w:val="24"/>
          <w:szCs w:val="24"/>
          <w:lang w:val="en-GB"/>
        </w:rPr>
        <w:t>Journal of Sustainable Development</w:t>
      </w:r>
    </w:p>
    <w:p w:rsidR="00944AC4" w:rsidRPr="00944AC4" w:rsidRDefault="00944AC4" w:rsidP="000E12CD">
      <w:pPr>
        <w:rPr>
          <w:rFonts w:ascii="Times New Roman" w:hAnsi="Times New Roman"/>
          <w:sz w:val="24"/>
          <w:szCs w:val="24"/>
          <w:lang w:val="en-GB"/>
        </w:rPr>
      </w:pPr>
      <w:r w:rsidRPr="00944AC4">
        <w:rPr>
          <w:rFonts w:ascii="Times New Roman" w:hAnsi="Times New Roman"/>
          <w:sz w:val="24"/>
          <w:szCs w:val="24"/>
          <w:lang w:val="en-GB"/>
        </w:rPr>
        <w:t>Sustainable Development</w:t>
      </w:r>
    </w:p>
    <w:p w:rsidR="000E12CD" w:rsidRPr="00944AC4" w:rsidRDefault="000E12CD" w:rsidP="000E12CD">
      <w:pPr>
        <w:rPr>
          <w:rFonts w:ascii="Times New Roman" w:hAnsi="Times New Roman"/>
          <w:sz w:val="24"/>
          <w:szCs w:val="24"/>
          <w:lang w:val="en-GB"/>
        </w:rPr>
      </w:pPr>
      <w:r w:rsidRPr="00944AC4">
        <w:rPr>
          <w:rFonts w:ascii="Times New Roman" w:hAnsi="Times New Roman"/>
          <w:sz w:val="24"/>
          <w:szCs w:val="24"/>
          <w:lang w:val="en-GB"/>
        </w:rPr>
        <w:t>…and many others</w:t>
      </w:r>
    </w:p>
    <w:p w:rsidR="00277C94" w:rsidRPr="00944AC4" w:rsidRDefault="00277C94" w:rsidP="00ED77D9">
      <w:pPr>
        <w:rPr>
          <w:rFonts w:ascii="Times New Roman" w:hAnsi="Times New Roman"/>
          <w:sz w:val="24"/>
          <w:szCs w:val="24"/>
          <w:lang w:val="en-GB"/>
        </w:rPr>
      </w:pPr>
    </w:p>
    <w:sectPr w:rsidR="00277C94" w:rsidRPr="00944AC4" w:rsidSect="00FC059F">
      <w:footerReference w:type="even" r:id="rId13"/>
      <w:footerReference w:type="default" r:id="rId14"/>
      <w:type w:val="oddPage"/>
      <w:pgSz w:w="11907" w:h="16840" w:code="9"/>
      <w:pgMar w:top="1417" w:right="1417" w:bottom="1134" w:left="1417"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03" w:rsidRDefault="00A35403" w:rsidP="00E46FC0">
      <w:r>
        <w:separator/>
      </w:r>
    </w:p>
  </w:endnote>
  <w:endnote w:type="continuationSeparator" w:id="0">
    <w:p w:rsidR="00A35403" w:rsidRDefault="00A35403" w:rsidP="00E46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03" w:rsidRDefault="00A35403">
    <w:pPr>
      <w:pStyle w:val="Fuzeile"/>
    </w:pPr>
    <w:r>
      <w:t xml:space="preserve">- </w:t>
    </w:r>
    <w:sdt>
      <w:sdtPr>
        <w:id w:val="37977541"/>
        <w:docPartObj>
          <w:docPartGallery w:val="Page Numbers (Bottom of Page)"/>
          <w:docPartUnique/>
        </w:docPartObj>
      </w:sdtPr>
      <w:sdtContent>
        <w:fldSimple w:instr=" PAGE   \* MERGEFORMAT ">
          <w:r w:rsidR="00AD6783">
            <w:rPr>
              <w:noProof/>
            </w:rPr>
            <w:t>4</w:t>
          </w:r>
        </w:fldSimple>
        <w: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03" w:rsidRPr="007C4089" w:rsidRDefault="00A35403" w:rsidP="007C4089">
    <w:pPr>
      <w:pStyle w:val="Fuzeile"/>
    </w:pPr>
    <w:r>
      <w:t xml:space="preserve">- </w:t>
    </w:r>
    <w:sdt>
      <w:sdtPr>
        <w:id w:val="11011659"/>
        <w:docPartObj>
          <w:docPartGallery w:val="Page Numbers (Bottom of Page)"/>
          <w:docPartUnique/>
        </w:docPartObj>
      </w:sdtPr>
      <w:sdtContent>
        <w:fldSimple w:instr=" PAGE   \* MERGEFORMAT ">
          <w:r w:rsidR="00AD6783">
            <w:rPr>
              <w:noProof/>
            </w:rPr>
            <w:t>3</w:t>
          </w:r>
        </w:fldSimple>
        <w: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03" w:rsidRDefault="00A35403" w:rsidP="00E46FC0">
      <w:r>
        <w:separator/>
      </w:r>
    </w:p>
  </w:footnote>
  <w:footnote w:type="continuationSeparator" w:id="0">
    <w:p w:rsidR="00A35403" w:rsidRDefault="00A35403" w:rsidP="00E46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942079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35878C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83A93A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72C856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0A292D4"/>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31C48010"/>
    <w:lvl w:ilvl="0">
      <w:numFmt w:val="decimal"/>
      <w:lvlText w:val="*"/>
      <w:lvlJc w:val="left"/>
    </w:lvl>
  </w:abstractNum>
  <w:abstractNum w:abstractNumId="6">
    <w:nsid w:val="063375F6"/>
    <w:multiLevelType w:val="multilevel"/>
    <w:tmpl w:val="E6EEC38A"/>
    <w:numStyleLink w:val="GFABulletedList"/>
  </w:abstractNum>
  <w:abstractNum w:abstractNumId="7">
    <w:nsid w:val="06465F9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D05121"/>
    <w:multiLevelType w:val="multilevel"/>
    <w:tmpl w:val="0E843060"/>
    <w:numStyleLink w:val="GFANumberedList"/>
  </w:abstractNum>
  <w:abstractNum w:abstractNumId="9">
    <w:nsid w:val="0D773F24"/>
    <w:multiLevelType w:val="multilevel"/>
    <w:tmpl w:val="0E843060"/>
    <w:styleLink w:val="GFANumberedList"/>
    <w:lvl w:ilvl="0">
      <w:start w:val="1"/>
      <w:numFmt w:val="decimal"/>
      <w:pStyle w:val="GFANumberedLists1"/>
      <w:lvlText w:val="%1."/>
      <w:lvlJc w:val="left"/>
      <w:pPr>
        <w:tabs>
          <w:tab w:val="num" w:pos="284"/>
        </w:tabs>
        <w:ind w:left="284" w:hanging="284"/>
      </w:pPr>
      <w:rPr>
        <w:rFonts w:asciiTheme="minorHAnsi" w:hAnsiTheme="minorHAnsi" w:hint="default"/>
        <w:color w:val="1F497D" w:themeColor="text2"/>
      </w:rPr>
    </w:lvl>
    <w:lvl w:ilvl="1">
      <w:start w:val="1"/>
      <w:numFmt w:val="lowerLetter"/>
      <w:pStyle w:val="GFANumberedLists2"/>
      <w:lvlText w:val="%2)"/>
      <w:lvlJc w:val="left"/>
      <w:pPr>
        <w:tabs>
          <w:tab w:val="num" w:pos="568"/>
        </w:tabs>
        <w:ind w:left="568" w:hanging="284"/>
      </w:pPr>
      <w:rPr>
        <w:rFonts w:hint="default"/>
      </w:rPr>
    </w:lvl>
    <w:lvl w:ilvl="2">
      <w:start w:val="1"/>
      <w:numFmt w:val="lowerRoman"/>
      <w:pStyle w:val="GFANumberedLists3"/>
      <w:lvlText w:val="%3"/>
      <w:lvlJc w:val="left"/>
      <w:pPr>
        <w:tabs>
          <w:tab w:val="num" w:pos="852"/>
        </w:tabs>
        <w:ind w:left="852" w:hanging="284"/>
      </w:pPr>
      <w:rPr>
        <w:rFonts w:hint="default"/>
      </w:rPr>
    </w:lvl>
    <w:lvl w:ilvl="3">
      <w:start w:val="1"/>
      <w:numFmt w:val="bullet"/>
      <w:pStyle w:val="GFANumberedLists4"/>
      <w:lvlText w:val=""/>
      <w:lvlJc w:val="left"/>
      <w:pPr>
        <w:tabs>
          <w:tab w:val="num" w:pos="1136"/>
        </w:tabs>
        <w:ind w:left="1136" w:hanging="284"/>
      </w:pPr>
      <w:rPr>
        <w:rFonts w:ascii="Wingdings" w:hAnsi="Wingdings" w:hint="default"/>
        <w:color w:val="404040" w:themeColor="text1" w:themeTint="BF"/>
      </w:rPr>
    </w:lvl>
    <w:lvl w:ilvl="4">
      <w:start w:val="1"/>
      <w:numFmt w:val="bullet"/>
      <w:pStyle w:val="GFANumberedLists5"/>
      <w:lvlText w:val=""/>
      <w:lvlJc w:val="left"/>
      <w:pPr>
        <w:tabs>
          <w:tab w:val="num" w:pos="1420"/>
        </w:tabs>
        <w:ind w:left="1420" w:hanging="284"/>
      </w:pPr>
      <w:rPr>
        <w:rFonts w:ascii="Symbol" w:hAnsi="Symbol" w:hint="default"/>
        <w:color w:val="auto"/>
      </w:rPr>
    </w:lvl>
    <w:lvl w:ilvl="5">
      <w:start w:val="1"/>
      <w:numFmt w:val="bullet"/>
      <w:pStyle w:val="GFANumberedLists6"/>
      <w:lvlText w:val=""/>
      <w:lvlJc w:val="left"/>
      <w:pPr>
        <w:tabs>
          <w:tab w:val="num" w:pos="1704"/>
        </w:tabs>
        <w:ind w:left="1701" w:hanging="281"/>
      </w:pPr>
      <w:rPr>
        <w:rFonts w:ascii="Wingdings" w:hAnsi="Wingdings" w:hint="default"/>
        <w:color w:val="auto"/>
      </w:rPr>
    </w:lvl>
    <w:lvl w:ilvl="6">
      <w:start w:val="1"/>
      <w:numFmt w:val="bullet"/>
      <w:pStyle w:val="GFANumberedLists7"/>
      <w:lvlText w:val=""/>
      <w:lvlJc w:val="left"/>
      <w:pPr>
        <w:tabs>
          <w:tab w:val="num" w:pos="1988"/>
        </w:tabs>
        <w:ind w:left="1985" w:hanging="284"/>
      </w:pPr>
      <w:rPr>
        <w:rFonts w:ascii="Wingdings" w:hAnsi="Wingdings" w:hint="default"/>
        <w:color w:val="auto"/>
      </w:rPr>
    </w:lvl>
    <w:lvl w:ilvl="7">
      <w:start w:val="1"/>
      <w:numFmt w:val="bullet"/>
      <w:pStyle w:val="GFANumberedLists8"/>
      <w:lvlText w:val=""/>
      <w:lvlJc w:val="left"/>
      <w:pPr>
        <w:tabs>
          <w:tab w:val="num" w:pos="2272"/>
        </w:tabs>
        <w:ind w:left="2268" w:hanging="283"/>
      </w:pPr>
      <w:rPr>
        <w:rFonts w:ascii="Wingdings" w:hAnsi="Wingdings" w:hint="default"/>
        <w:color w:val="auto"/>
      </w:rPr>
    </w:lvl>
    <w:lvl w:ilvl="8">
      <w:start w:val="1"/>
      <w:numFmt w:val="bullet"/>
      <w:pStyle w:val="GFANumberedLists9"/>
      <w:lvlText w:val=""/>
      <w:lvlJc w:val="left"/>
      <w:pPr>
        <w:tabs>
          <w:tab w:val="num" w:pos="2556"/>
        </w:tabs>
        <w:ind w:left="2552" w:hanging="284"/>
      </w:pPr>
      <w:rPr>
        <w:rFonts w:ascii="Wingdings" w:hAnsi="Wingdings" w:hint="default"/>
        <w:color w:val="auto"/>
      </w:rPr>
    </w:lvl>
  </w:abstractNum>
  <w:abstractNum w:abstractNumId="10">
    <w:nsid w:val="11D66D67"/>
    <w:multiLevelType w:val="multilevel"/>
    <w:tmpl w:val="E6EEC38A"/>
    <w:numStyleLink w:val="GFABulletedList"/>
  </w:abstractNum>
  <w:abstractNum w:abstractNumId="11">
    <w:nsid w:val="15D679AF"/>
    <w:multiLevelType w:val="multilevel"/>
    <w:tmpl w:val="6CEAC236"/>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nsid w:val="27440799"/>
    <w:multiLevelType w:val="multilevel"/>
    <w:tmpl w:val="E6EEC38A"/>
    <w:styleLink w:val="GFABulletedList"/>
    <w:lvl w:ilvl="0">
      <w:start w:val="1"/>
      <w:numFmt w:val="bullet"/>
      <w:pStyle w:val="GFABulletedLists1"/>
      <w:lvlText w:val=""/>
      <w:lvlJc w:val="left"/>
      <w:pPr>
        <w:ind w:left="284" w:hanging="284"/>
      </w:pPr>
      <w:rPr>
        <w:rFonts w:ascii="Wingdings" w:hAnsi="Wingdings" w:hint="default"/>
        <w:color w:val="1F497D" w:themeColor="text2"/>
      </w:rPr>
    </w:lvl>
    <w:lvl w:ilvl="1">
      <w:start w:val="1"/>
      <w:numFmt w:val="bullet"/>
      <w:pStyle w:val="GFABulletedLists2"/>
      <w:lvlText w:val="-"/>
      <w:lvlJc w:val="left"/>
      <w:pPr>
        <w:ind w:left="568" w:hanging="284"/>
      </w:pPr>
      <w:rPr>
        <w:rFonts w:ascii="Arial" w:hAnsi="Arial" w:hint="default"/>
      </w:rPr>
    </w:lvl>
    <w:lvl w:ilvl="2">
      <w:start w:val="1"/>
      <w:numFmt w:val="bullet"/>
      <w:pStyle w:val="GFABulletedLists3"/>
      <w:lvlText w:val="o"/>
      <w:lvlJc w:val="left"/>
      <w:pPr>
        <w:ind w:left="852" w:hanging="284"/>
      </w:pPr>
      <w:rPr>
        <w:rFonts w:ascii="Courier New" w:hAnsi="Courier New" w:hint="default"/>
      </w:rPr>
    </w:lvl>
    <w:lvl w:ilvl="3">
      <w:start w:val="1"/>
      <w:numFmt w:val="bullet"/>
      <w:pStyle w:val="GFABulletedLists4"/>
      <w:lvlText w:val=""/>
      <w:lvlJc w:val="left"/>
      <w:pPr>
        <w:ind w:left="1136" w:hanging="284"/>
      </w:pPr>
      <w:rPr>
        <w:rFonts w:ascii="Symbol" w:hAnsi="Symbol" w:hint="default"/>
      </w:rPr>
    </w:lvl>
    <w:lvl w:ilvl="4">
      <w:start w:val="1"/>
      <w:numFmt w:val="bullet"/>
      <w:pStyle w:val="GFABulletedLists5"/>
      <w:lvlText w:val=""/>
      <w:lvlJc w:val="left"/>
      <w:pPr>
        <w:ind w:left="1420" w:hanging="284"/>
      </w:pPr>
      <w:rPr>
        <w:rFonts w:ascii="Symbol" w:hAnsi="Symbol" w:hint="default"/>
      </w:rPr>
    </w:lvl>
    <w:lvl w:ilvl="5">
      <w:start w:val="1"/>
      <w:numFmt w:val="bullet"/>
      <w:pStyle w:val="GFABulletedLists6"/>
      <w:lvlText w:val=""/>
      <w:lvlJc w:val="left"/>
      <w:pPr>
        <w:ind w:left="1701" w:hanging="281"/>
      </w:pPr>
      <w:rPr>
        <w:rFonts w:ascii="Symbol" w:hAnsi="Symbol" w:hint="default"/>
      </w:rPr>
    </w:lvl>
    <w:lvl w:ilvl="6">
      <w:start w:val="1"/>
      <w:numFmt w:val="bullet"/>
      <w:pStyle w:val="GFABulletedLists7"/>
      <w:lvlText w:val=""/>
      <w:lvlJc w:val="left"/>
      <w:pPr>
        <w:ind w:left="1985" w:hanging="284"/>
      </w:pPr>
      <w:rPr>
        <w:rFonts w:ascii="Symbol" w:hAnsi="Symbol" w:hint="default"/>
      </w:rPr>
    </w:lvl>
    <w:lvl w:ilvl="7">
      <w:start w:val="1"/>
      <w:numFmt w:val="bullet"/>
      <w:pStyle w:val="GFABulletedLists8"/>
      <w:lvlText w:val=""/>
      <w:lvlJc w:val="left"/>
      <w:pPr>
        <w:ind w:left="2268" w:hanging="283"/>
      </w:pPr>
      <w:rPr>
        <w:rFonts w:ascii="Symbol" w:hAnsi="Symbol" w:hint="default"/>
      </w:rPr>
    </w:lvl>
    <w:lvl w:ilvl="8">
      <w:start w:val="1"/>
      <w:numFmt w:val="bullet"/>
      <w:pStyle w:val="GFABulletedLists9"/>
      <w:lvlText w:val=""/>
      <w:lvlJc w:val="left"/>
      <w:pPr>
        <w:ind w:left="2268" w:firstLine="0"/>
      </w:pPr>
      <w:rPr>
        <w:rFonts w:ascii="Symbol" w:hAnsi="Symbol" w:hint="default"/>
      </w:rPr>
    </w:lvl>
  </w:abstractNum>
  <w:abstractNum w:abstractNumId="13">
    <w:nsid w:val="2AF24B52"/>
    <w:multiLevelType w:val="hybridMultilevel"/>
    <w:tmpl w:val="4D1C9FCA"/>
    <w:lvl w:ilvl="0" w:tplc="5ECE63A2">
      <w:start w:val="1"/>
      <w:numFmt w:val="bullet"/>
      <w:lvlText w:val=""/>
      <w:lvlJc w:val="left"/>
      <w:pPr>
        <w:tabs>
          <w:tab w:val="num" w:pos="1004"/>
        </w:tabs>
        <w:ind w:left="1004" w:hanging="360"/>
      </w:pPr>
      <w:rPr>
        <w:rFonts w:ascii="Symbol" w:hAnsi="Symbol" w:hint="default"/>
      </w:rPr>
    </w:lvl>
    <w:lvl w:ilvl="1" w:tplc="92E61DD8" w:tentative="1">
      <w:start w:val="1"/>
      <w:numFmt w:val="bullet"/>
      <w:lvlText w:val="o"/>
      <w:lvlJc w:val="left"/>
      <w:pPr>
        <w:tabs>
          <w:tab w:val="num" w:pos="1724"/>
        </w:tabs>
        <w:ind w:left="1724" w:hanging="360"/>
      </w:pPr>
      <w:rPr>
        <w:rFonts w:ascii="Courier New" w:hAnsi="Courier New" w:hint="default"/>
      </w:rPr>
    </w:lvl>
    <w:lvl w:ilvl="2" w:tplc="625A9382" w:tentative="1">
      <w:start w:val="1"/>
      <w:numFmt w:val="bullet"/>
      <w:lvlText w:val=""/>
      <w:lvlJc w:val="left"/>
      <w:pPr>
        <w:tabs>
          <w:tab w:val="num" w:pos="2444"/>
        </w:tabs>
        <w:ind w:left="2444" w:hanging="360"/>
      </w:pPr>
      <w:rPr>
        <w:rFonts w:ascii="Wingdings" w:hAnsi="Wingdings" w:hint="default"/>
      </w:rPr>
    </w:lvl>
    <w:lvl w:ilvl="3" w:tplc="809C5C74" w:tentative="1">
      <w:start w:val="1"/>
      <w:numFmt w:val="bullet"/>
      <w:lvlText w:val=""/>
      <w:lvlJc w:val="left"/>
      <w:pPr>
        <w:tabs>
          <w:tab w:val="num" w:pos="3164"/>
        </w:tabs>
        <w:ind w:left="3164" w:hanging="360"/>
      </w:pPr>
      <w:rPr>
        <w:rFonts w:ascii="Symbol" w:hAnsi="Symbol" w:hint="default"/>
      </w:rPr>
    </w:lvl>
    <w:lvl w:ilvl="4" w:tplc="610EC58C" w:tentative="1">
      <w:start w:val="1"/>
      <w:numFmt w:val="bullet"/>
      <w:lvlText w:val="o"/>
      <w:lvlJc w:val="left"/>
      <w:pPr>
        <w:tabs>
          <w:tab w:val="num" w:pos="3884"/>
        </w:tabs>
        <w:ind w:left="3884" w:hanging="360"/>
      </w:pPr>
      <w:rPr>
        <w:rFonts w:ascii="Courier New" w:hAnsi="Courier New" w:hint="default"/>
      </w:rPr>
    </w:lvl>
    <w:lvl w:ilvl="5" w:tplc="0E88E7A2" w:tentative="1">
      <w:start w:val="1"/>
      <w:numFmt w:val="bullet"/>
      <w:lvlText w:val=""/>
      <w:lvlJc w:val="left"/>
      <w:pPr>
        <w:tabs>
          <w:tab w:val="num" w:pos="4604"/>
        </w:tabs>
        <w:ind w:left="4604" w:hanging="360"/>
      </w:pPr>
      <w:rPr>
        <w:rFonts w:ascii="Wingdings" w:hAnsi="Wingdings" w:hint="default"/>
      </w:rPr>
    </w:lvl>
    <w:lvl w:ilvl="6" w:tplc="BA6EA236" w:tentative="1">
      <w:start w:val="1"/>
      <w:numFmt w:val="bullet"/>
      <w:lvlText w:val=""/>
      <w:lvlJc w:val="left"/>
      <w:pPr>
        <w:tabs>
          <w:tab w:val="num" w:pos="5324"/>
        </w:tabs>
        <w:ind w:left="5324" w:hanging="360"/>
      </w:pPr>
      <w:rPr>
        <w:rFonts w:ascii="Symbol" w:hAnsi="Symbol" w:hint="default"/>
      </w:rPr>
    </w:lvl>
    <w:lvl w:ilvl="7" w:tplc="80E8D198" w:tentative="1">
      <w:start w:val="1"/>
      <w:numFmt w:val="bullet"/>
      <w:lvlText w:val="o"/>
      <w:lvlJc w:val="left"/>
      <w:pPr>
        <w:tabs>
          <w:tab w:val="num" w:pos="6044"/>
        </w:tabs>
        <w:ind w:left="6044" w:hanging="360"/>
      </w:pPr>
      <w:rPr>
        <w:rFonts w:ascii="Courier New" w:hAnsi="Courier New" w:hint="default"/>
      </w:rPr>
    </w:lvl>
    <w:lvl w:ilvl="8" w:tplc="756EA220" w:tentative="1">
      <w:start w:val="1"/>
      <w:numFmt w:val="bullet"/>
      <w:lvlText w:val=""/>
      <w:lvlJc w:val="left"/>
      <w:pPr>
        <w:tabs>
          <w:tab w:val="num" w:pos="6764"/>
        </w:tabs>
        <w:ind w:left="6764" w:hanging="360"/>
      </w:pPr>
      <w:rPr>
        <w:rFonts w:ascii="Wingdings" w:hAnsi="Wingdings" w:hint="default"/>
      </w:rPr>
    </w:lvl>
  </w:abstractNum>
  <w:abstractNum w:abstractNumId="14">
    <w:nsid w:val="323D155C"/>
    <w:multiLevelType w:val="multilevel"/>
    <w:tmpl w:val="B0F65C4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32C32AAD"/>
    <w:multiLevelType w:val="hybridMultilevel"/>
    <w:tmpl w:val="DB2E0656"/>
    <w:lvl w:ilvl="0" w:tplc="F61AEED4">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B1D0F"/>
    <w:multiLevelType w:val="multilevel"/>
    <w:tmpl w:val="E6EEC38A"/>
    <w:numStyleLink w:val="GFABulletedList"/>
  </w:abstractNum>
  <w:abstractNum w:abstractNumId="17">
    <w:nsid w:val="359129B9"/>
    <w:multiLevelType w:val="hybridMultilevel"/>
    <w:tmpl w:val="5A5602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1A52734"/>
    <w:multiLevelType w:val="multilevel"/>
    <w:tmpl w:val="0E843060"/>
    <w:numStyleLink w:val="GFANumberedList"/>
  </w:abstractNum>
  <w:abstractNum w:abstractNumId="19">
    <w:nsid w:val="41C44617"/>
    <w:multiLevelType w:val="multilevel"/>
    <w:tmpl w:val="FFE6E320"/>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440"/>
        </w:tabs>
        <w:ind w:left="1134" w:hanging="113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29E689C"/>
    <w:multiLevelType w:val="hybridMultilevel"/>
    <w:tmpl w:val="A71EBD8E"/>
    <w:lvl w:ilvl="0" w:tplc="3A74D4B2">
      <w:start w:val="1"/>
      <w:numFmt w:val="bullet"/>
      <w:lvlText w:val=""/>
      <w:lvlJc w:val="left"/>
      <w:pPr>
        <w:tabs>
          <w:tab w:val="num" w:pos="360"/>
        </w:tabs>
        <w:ind w:left="170" w:hanging="170"/>
      </w:pPr>
      <w:rPr>
        <w:rFonts w:ascii="Symbol" w:hAnsi="Symbol" w:hint="default"/>
      </w:rPr>
    </w:lvl>
    <w:lvl w:ilvl="1" w:tplc="36E08268" w:tentative="1">
      <w:start w:val="1"/>
      <w:numFmt w:val="bullet"/>
      <w:lvlText w:val="o"/>
      <w:lvlJc w:val="left"/>
      <w:pPr>
        <w:tabs>
          <w:tab w:val="num" w:pos="1440"/>
        </w:tabs>
        <w:ind w:left="1440" w:hanging="360"/>
      </w:pPr>
      <w:rPr>
        <w:rFonts w:ascii="Courier New" w:hAnsi="Courier New" w:hint="default"/>
      </w:rPr>
    </w:lvl>
    <w:lvl w:ilvl="2" w:tplc="6DE8F61E" w:tentative="1">
      <w:start w:val="1"/>
      <w:numFmt w:val="bullet"/>
      <w:lvlText w:val=""/>
      <w:lvlJc w:val="left"/>
      <w:pPr>
        <w:tabs>
          <w:tab w:val="num" w:pos="2160"/>
        </w:tabs>
        <w:ind w:left="2160" w:hanging="360"/>
      </w:pPr>
      <w:rPr>
        <w:rFonts w:ascii="Wingdings" w:hAnsi="Wingdings" w:hint="default"/>
      </w:rPr>
    </w:lvl>
    <w:lvl w:ilvl="3" w:tplc="73F894B6" w:tentative="1">
      <w:start w:val="1"/>
      <w:numFmt w:val="bullet"/>
      <w:lvlText w:val=""/>
      <w:lvlJc w:val="left"/>
      <w:pPr>
        <w:tabs>
          <w:tab w:val="num" w:pos="2880"/>
        </w:tabs>
        <w:ind w:left="2880" w:hanging="360"/>
      </w:pPr>
      <w:rPr>
        <w:rFonts w:ascii="Symbol" w:hAnsi="Symbol" w:hint="default"/>
      </w:rPr>
    </w:lvl>
    <w:lvl w:ilvl="4" w:tplc="A772462C" w:tentative="1">
      <w:start w:val="1"/>
      <w:numFmt w:val="bullet"/>
      <w:lvlText w:val="o"/>
      <w:lvlJc w:val="left"/>
      <w:pPr>
        <w:tabs>
          <w:tab w:val="num" w:pos="3600"/>
        </w:tabs>
        <w:ind w:left="3600" w:hanging="360"/>
      </w:pPr>
      <w:rPr>
        <w:rFonts w:ascii="Courier New" w:hAnsi="Courier New" w:hint="default"/>
      </w:rPr>
    </w:lvl>
    <w:lvl w:ilvl="5" w:tplc="6BA298F0" w:tentative="1">
      <w:start w:val="1"/>
      <w:numFmt w:val="bullet"/>
      <w:lvlText w:val=""/>
      <w:lvlJc w:val="left"/>
      <w:pPr>
        <w:tabs>
          <w:tab w:val="num" w:pos="4320"/>
        </w:tabs>
        <w:ind w:left="4320" w:hanging="360"/>
      </w:pPr>
      <w:rPr>
        <w:rFonts w:ascii="Wingdings" w:hAnsi="Wingdings" w:hint="default"/>
      </w:rPr>
    </w:lvl>
    <w:lvl w:ilvl="6" w:tplc="AED0EB3C" w:tentative="1">
      <w:start w:val="1"/>
      <w:numFmt w:val="bullet"/>
      <w:lvlText w:val=""/>
      <w:lvlJc w:val="left"/>
      <w:pPr>
        <w:tabs>
          <w:tab w:val="num" w:pos="5040"/>
        </w:tabs>
        <w:ind w:left="5040" w:hanging="360"/>
      </w:pPr>
      <w:rPr>
        <w:rFonts w:ascii="Symbol" w:hAnsi="Symbol" w:hint="default"/>
      </w:rPr>
    </w:lvl>
    <w:lvl w:ilvl="7" w:tplc="F402968E" w:tentative="1">
      <w:start w:val="1"/>
      <w:numFmt w:val="bullet"/>
      <w:lvlText w:val="o"/>
      <w:lvlJc w:val="left"/>
      <w:pPr>
        <w:tabs>
          <w:tab w:val="num" w:pos="5760"/>
        </w:tabs>
        <w:ind w:left="5760" w:hanging="360"/>
      </w:pPr>
      <w:rPr>
        <w:rFonts w:ascii="Courier New" w:hAnsi="Courier New" w:hint="default"/>
      </w:rPr>
    </w:lvl>
    <w:lvl w:ilvl="8" w:tplc="29F87438" w:tentative="1">
      <w:start w:val="1"/>
      <w:numFmt w:val="bullet"/>
      <w:lvlText w:val=""/>
      <w:lvlJc w:val="left"/>
      <w:pPr>
        <w:tabs>
          <w:tab w:val="num" w:pos="6480"/>
        </w:tabs>
        <w:ind w:left="6480" w:hanging="360"/>
      </w:pPr>
      <w:rPr>
        <w:rFonts w:ascii="Wingdings" w:hAnsi="Wingdings" w:hint="default"/>
      </w:rPr>
    </w:lvl>
  </w:abstractNum>
  <w:abstractNum w:abstractNumId="21">
    <w:nsid w:val="4C2E3612"/>
    <w:multiLevelType w:val="multilevel"/>
    <w:tmpl w:val="DCB0EFE0"/>
    <w:lvl w:ilvl="0">
      <w:start w:val="1"/>
      <w:numFmt w:val="decimal"/>
      <w:lvlText w:val="%1"/>
      <w:lvlJc w:val="left"/>
      <w:pPr>
        <w:tabs>
          <w:tab w:val="num" w:pos="284"/>
        </w:tabs>
        <w:ind w:left="284" w:hanging="284"/>
      </w:pPr>
      <w:rPr>
        <w:rFonts w:asciiTheme="minorHAnsi" w:hAnsiTheme="minorHAnsi" w:hint="default"/>
        <w:color w:val="1F497D" w:themeColor="text2"/>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bullet"/>
      <w:lvlText w:val=""/>
      <w:lvlJc w:val="left"/>
      <w:pPr>
        <w:tabs>
          <w:tab w:val="num" w:pos="1136"/>
        </w:tabs>
        <w:ind w:left="1136" w:hanging="284"/>
      </w:pPr>
      <w:rPr>
        <w:rFonts w:ascii="Wingdings" w:hAnsi="Wingdings" w:hint="default"/>
        <w:color w:val="1F497D" w:themeColor="text2"/>
      </w:rPr>
    </w:lvl>
    <w:lvl w:ilvl="4">
      <w:start w:val="1"/>
      <w:numFmt w:val="bullet"/>
      <w:lvlText w:val=""/>
      <w:lvlJc w:val="left"/>
      <w:pPr>
        <w:tabs>
          <w:tab w:val="num" w:pos="1420"/>
        </w:tabs>
        <w:ind w:left="1420" w:hanging="284"/>
      </w:pPr>
      <w:rPr>
        <w:rFonts w:ascii="Symbol" w:hAnsi="Symbol" w:hint="default"/>
      </w:rPr>
    </w:lvl>
    <w:lvl w:ilvl="5">
      <w:start w:val="1"/>
      <w:numFmt w:val="bullet"/>
      <w:lvlText w:val=""/>
      <w:lvlJc w:val="left"/>
      <w:pPr>
        <w:tabs>
          <w:tab w:val="num" w:pos="1704"/>
        </w:tabs>
        <w:ind w:left="1701" w:hanging="281"/>
      </w:pPr>
      <w:rPr>
        <w:rFonts w:ascii="Wingdings" w:hAnsi="Wingdings" w:hint="default"/>
        <w:color w:val="1F497D" w:themeColor="text2"/>
      </w:rPr>
    </w:lvl>
    <w:lvl w:ilvl="6">
      <w:start w:val="1"/>
      <w:numFmt w:val="bullet"/>
      <w:lvlText w:val=""/>
      <w:lvlJc w:val="left"/>
      <w:pPr>
        <w:tabs>
          <w:tab w:val="num" w:pos="1988"/>
        </w:tabs>
        <w:ind w:left="1985" w:hanging="284"/>
      </w:pPr>
      <w:rPr>
        <w:rFonts w:ascii="Wingdings" w:hAnsi="Wingdings" w:hint="default"/>
        <w:color w:val="1F497D" w:themeColor="text2"/>
      </w:rPr>
    </w:lvl>
    <w:lvl w:ilvl="7">
      <w:start w:val="1"/>
      <w:numFmt w:val="bullet"/>
      <w:lvlText w:val=""/>
      <w:lvlJc w:val="left"/>
      <w:pPr>
        <w:tabs>
          <w:tab w:val="num" w:pos="2272"/>
        </w:tabs>
        <w:ind w:left="2268" w:hanging="283"/>
      </w:pPr>
      <w:rPr>
        <w:rFonts w:ascii="Wingdings" w:hAnsi="Wingdings" w:hint="default"/>
        <w:color w:val="1F497D" w:themeColor="text2"/>
      </w:rPr>
    </w:lvl>
    <w:lvl w:ilvl="8">
      <w:start w:val="1"/>
      <w:numFmt w:val="bullet"/>
      <w:lvlText w:val=""/>
      <w:lvlJc w:val="left"/>
      <w:pPr>
        <w:tabs>
          <w:tab w:val="num" w:pos="2556"/>
        </w:tabs>
        <w:ind w:left="2552" w:hanging="284"/>
      </w:pPr>
      <w:rPr>
        <w:rFonts w:ascii="Wingdings" w:hAnsi="Wingdings" w:hint="default"/>
        <w:color w:val="1F497D" w:themeColor="text2"/>
      </w:rPr>
    </w:lvl>
  </w:abstractNum>
  <w:abstractNum w:abstractNumId="22">
    <w:nsid w:val="50021C68"/>
    <w:multiLevelType w:val="multilevel"/>
    <w:tmpl w:val="E6EEC38A"/>
    <w:numStyleLink w:val="GFABulletedList"/>
  </w:abstractNum>
  <w:abstractNum w:abstractNumId="23">
    <w:nsid w:val="53AA7AE7"/>
    <w:multiLevelType w:val="singleLevel"/>
    <w:tmpl w:val="FC8893F8"/>
    <w:lvl w:ilvl="0">
      <w:start w:val="1"/>
      <w:numFmt w:val="none"/>
      <w:lvlText w:val=""/>
      <w:legacy w:legacy="1" w:legacySpace="0" w:legacyIndent="284"/>
      <w:lvlJc w:val="left"/>
      <w:pPr>
        <w:ind w:left="993" w:hanging="284"/>
      </w:pPr>
      <w:rPr>
        <w:rFonts w:ascii="Symbol" w:hAnsi="Symbol" w:hint="default"/>
      </w:rPr>
    </w:lvl>
  </w:abstractNum>
  <w:abstractNum w:abstractNumId="24">
    <w:nsid w:val="5F89688A"/>
    <w:multiLevelType w:val="multilevel"/>
    <w:tmpl w:val="0E843060"/>
    <w:numStyleLink w:val="GFANumberedList"/>
  </w:abstractNum>
  <w:abstractNum w:abstractNumId="25">
    <w:nsid w:val="6ADB1B32"/>
    <w:multiLevelType w:val="multilevel"/>
    <w:tmpl w:val="E6EEC38A"/>
    <w:numStyleLink w:val="GFABulletedList"/>
  </w:abstractNum>
  <w:abstractNum w:abstractNumId="26">
    <w:nsid w:val="74C3409F"/>
    <w:multiLevelType w:val="multilevel"/>
    <w:tmpl w:val="0E843060"/>
    <w:numStyleLink w:val="GFANumberedList"/>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4"/>
  </w:num>
  <w:num w:numId="8">
    <w:abstractNumId w:val="14"/>
  </w:num>
  <w:num w:numId="9">
    <w:abstractNumId w:val="14"/>
  </w:num>
  <w:num w:numId="10">
    <w:abstractNumId w:val="14"/>
  </w:num>
  <w:num w:numId="11">
    <w:abstractNumId w:val="23"/>
  </w:num>
  <w:num w:numId="12">
    <w:abstractNumId w:val="5"/>
    <w:lvlOverride w:ilvl="0">
      <w:lvl w:ilvl="0">
        <w:start w:val="1"/>
        <w:numFmt w:val="bullet"/>
        <w:lvlText w:val=""/>
        <w:lvlJc w:val="left"/>
        <w:pPr>
          <w:tabs>
            <w:tab w:val="num" w:pos="360"/>
          </w:tabs>
          <w:ind w:left="360" w:hanging="360"/>
        </w:pPr>
        <w:rPr>
          <w:rFonts w:ascii="Symbol" w:hAnsi="Symbol" w:hint="default"/>
        </w:rPr>
      </w:lvl>
    </w:lvlOverride>
  </w:num>
  <w:num w:numId="13">
    <w:abstractNumId w:val="13"/>
  </w:num>
  <w:num w:numId="14">
    <w:abstractNumId w:val="20"/>
  </w:num>
  <w:num w:numId="15">
    <w:abstractNumId w:val="15"/>
  </w:num>
  <w:num w:numId="16">
    <w:abstractNumId w:val="19"/>
  </w:num>
  <w:num w:numId="17">
    <w:abstractNumId w:val="19"/>
  </w:num>
  <w:num w:numId="18">
    <w:abstractNumId w:val="19"/>
  </w:num>
  <w:num w:numId="19">
    <w:abstractNumId w:val="19"/>
  </w:num>
  <w:num w:numId="20">
    <w:abstractNumId w:val="19"/>
  </w:num>
  <w:num w:numId="21">
    <w:abstractNumId w:val="12"/>
  </w:num>
  <w:num w:numId="22">
    <w:abstractNumId w:val="10"/>
  </w:num>
  <w:num w:numId="23">
    <w:abstractNumId w:val="22"/>
  </w:num>
  <w:num w:numId="24">
    <w:abstractNumId w:val="11"/>
  </w:num>
  <w:num w:numId="25">
    <w:abstractNumId w:val="6"/>
  </w:num>
  <w:num w:numId="26">
    <w:abstractNumId w:val="19"/>
  </w:num>
  <w:num w:numId="27">
    <w:abstractNumId w:val="19"/>
  </w:num>
  <w:num w:numId="28">
    <w:abstractNumId w:val="19"/>
  </w:num>
  <w:num w:numId="29">
    <w:abstractNumId w:val="19"/>
  </w:num>
  <w:num w:numId="30">
    <w:abstractNumId w:val="19"/>
  </w:num>
  <w:num w:numId="31">
    <w:abstractNumId w:val="14"/>
  </w:num>
  <w:num w:numId="32">
    <w:abstractNumId w:val="14"/>
  </w:num>
  <w:num w:numId="33">
    <w:abstractNumId w:val="14"/>
  </w:num>
  <w:num w:numId="34">
    <w:abstractNumId w:val="14"/>
  </w:num>
  <w:num w:numId="35">
    <w:abstractNumId w:val="16"/>
  </w:num>
  <w:num w:numId="36">
    <w:abstractNumId w:val="9"/>
  </w:num>
  <w:num w:numId="37">
    <w:abstractNumId w:val="26"/>
  </w:num>
  <w:num w:numId="38">
    <w:abstractNumId w:val="24"/>
  </w:num>
  <w:num w:numId="39">
    <w:abstractNumId w:val="18"/>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5"/>
  </w:num>
  <w:num w:numId="44">
    <w:abstractNumId w:val="7"/>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proofState w:spelling="clean" w:grammar="clean"/>
  <w:styleLockTheme/>
  <w:styleLockQFSet/>
  <w:defaultTabStop w:val="284"/>
  <w:autoHyphenation/>
  <w:hyphenationZone w:val="425"/>
  <w:doNotHyphenateCaps/>
  <w:evenAndOddHeaders/>
  <w:drawingGridHorizontalSpacing w:val="105"/>
  <w:drawingGridVerticalSpacing w:val="120"/>
  <w:displayHorizontalDrawingGridEvery w:val="2"/>
  <w:displayVerticalDrawingGridEvery w:val="0"/>
  <w:doNotShadeFormData/>
  <w:noPunctuationKerning/>
  <w:characterSpacingControl w:val="doNotCompress"/>
  <w:hdrShapeDefaults>
    <o:shapedefaults v:ext="edit" spidmax="24678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04F10"/>
    <w:rsid w:val="0000017E"/>
    <w:rsid w:val="0000415A"/>
    <w:rsid w:val="00021DE9"/>
    <w:rsid w:val="00025BFF"/>
    <w:rsid w:val="000463B6"/>
    <w:rsid w:val="0008130F"/>
    <w:rsid w:val="000926A1"/>
    <w:rsid w:val="000969B6"/>
    <w:rsid w:val="000A284D"/>
    <w:rsid w:val="000A55AC"/>
    <w:rsid w:val="000B082F"/>
    <w:rsid w:val="000C2870"/>
    <w:rsid w:val="000D3D03"/>
    <w:rsid w:val="000E12CD"/>
    <w:rsid w:val="000E3D3F"/>
    <w:rsid w:val="000F517D"/>
    <w:rsid w:val="000F7122"/>
    <w:rsid w:val="000F7243"/>
    <w:rsid w:val="00103C2D"/>
    <w:rsid w:val="00112CA0"/>
    <w:rsid w:val="00116C0D"/>
    <w:rsid w:val="001326C0"/>
    <w:rsid w:val="00140E1E"/>
    <w:rsid w:val="0015026E"/>
    <w:rsid w:val="00150DF2"/>
    <w:rsid w:val="00154117"/>
    <w:rsid w:val="00195896"/>
    <w:rsid w:val="001B6C0C"/>
    <w:rsid w:val="001D4662"/>
    <w:rsid w:val="001D7B83"/>
    <w:rsid w:val="001F6AC8"/>
    <w:rsid w:val="0020470B"/>
    <w:rsid w:val="00216CE2"/>
    <w:rsid w:val="0022206E"/>
    <w:rsid w:val="00224515"/>
    <w:rsid w:val="00225213"/>
    <w:rsid w:val="00232CA3"/>
    <w:rsid w:val="00235DF2"/>
    <w:rsid w:val="0023777A"/>
    <w:rsid w:val="00240598"/>
    <w:rsid w:val="002463C8"/>
    <w:rsid w:val="0024779A"/>
    <w:rsid w:val="00252A06"/>
    <w:rsid w:val="002541CF"/>
    <w:rsid w:val="00257330"/>
    <w:rsid w:val="00265FD1"/>
    <w:rsid w:val="00267A42"/>
    <w:rsid w:val="00267E55"/>
    <w:rsid w:val="00277C94"/>
    <w:rsid w:val="002805E1"/>
    <w:rsid w:val="0028093C"/>
    <w:rsid w:val="002927C6"/>
    <w:rsid w:val="002A0AD8"/>
    <w:rsid w:val="002B3D7D"/>
    <w:rsid w:val="002C15D8"/>
    <w:rsid w:val="002D187B"/>
    <w:rsid w:val="002D380C"/>
    <w:rsid w:val="002D600D"/>
    <w:rsid w:val="002E6A20"/>
    <w:rsid w:val="002E7C7F"/>
    <w:rsid w:val="002F6EBD"/>
    <w:rsid w:val="00311E2D"/>
    <w:rsid w:val="00315537"/>
    <w:rsid w:val="0032298D"/>
    <w:rsid w:val="0032501A"/>
    <w:rsid w:val="00326B98"/>
    <w:rsid w:val="0033422D"/>
    <w:rsid w:val="00337FD7"/>
    <w:rsid w:val="00356DA3"/>
    <w:rsid w:val="003617FE"/>
    <w:rsid w:val="0036211A"/>
    <w:rsid w:val="003633FC"/>
    <w:rsid w:val="00372AD9"/>
    <w:rsid w:val="00375B68"/>
    <w:rsid w:val="00375D63"/>
    <w:rsid w:val="00390C77"/>
    <w:rsid w:val="003B7198"/>
    <w:rsid w:val="003D4B66"/>
    <w:rsid w:val="003D54FF"/>
    <w:rsid w:val="003E29F7"/>
    <w:rsid w:val="003F2E9D"/>
    <w:rsid w:val="003F45BD"/>
    <w:rsid w:val="00401FE7"/>
    <w:rsid w:val="00401FFD"/>
    <w:rsid w:val="0040595C"/>
    <w:rsid w:val="004111B1"/>
    <w:rsid w:val="0043404C"/>
    <w:rsid w:val="00446703"/>
    <w:rsid w:val="004514BE"/>
    <w:rsid w:val="00453300"/>
    <w:rsid w:val="0045381F"/>
    <w:rsid w:val="00454390"/>
    <w:rsid w:val="0046086F"/>
    <w:rsid w:val="00460B31"/>
    <w:rsid w:val="00462C07"/>
    <w:rsid w:val="00470A9D"/>
    <w:rsid w:val="00471D54"/>
    <w:rsid w:val="00473FDE"/>
    <w:rsid w:val="004753C3"/>
    <w:rsid w:val="00481A0C"/>
    <w:rsid w:val="00482215"/>
    <w:rsid w:val="00482E22"/>
    <w:rsid w:val="00485246"/>
    <w:rsid w:val="00486EE9"/>
    <w:rsid w:val="004A35E4"/>
    <w:rsid w:val="004A5BC5"/>
    <w:rsid w:val="004B4C42"/>
    <w:rsid w:val="004C49D1"/>
    <w:rsid w:val="004D1CF6"/>
    <w:rsid w:val="004D6180"/>
    <w:rsid w:val="004D61AD"/>
    <w:rsid w:val="004E10C8"/>
    <w:rsid w:val="004E4237"/>
    <w:rsid w:val="004F331F"/>
    <w:rsid w:val="004F41C5"/>
    <w:rsid w:val="004F7EAC"/>
    <w:rsid w:val="00505497"/>
    <w:rsid w:val="00506D58"/>
    <w:rsid w:val="0052259D"/>
    <w:rsid w:val="0053196A"/>
    <w:rsid w:val="00534FD8"/>
    <w:rsid w:val="005364A7"/>
    <w:rsid w:val="005369DF"/>
    <w:rsid w:val="00544FA9"/>
    <w:rsid w:val="005454BD"/>
    <w:rsid w:val="00555D10"/>
    <w:rsid w:val="00560F63"/>
    <w:rsid w:val="0056220B"/>
    <w:rsid w:val="00567F8B"/>
    <w:rsid w:val="00570785"/>
    <w:rsid w:val="005764A5"/>
    <w:rsid w:val="005957EE"/>
    <w:rsid w:val="005A42D9"/>
    <w:rsid w:val="005A54D2"/>
    <w:rsid w:val="005B4793"/>
    <w:rsid w:val="005B4A68"/>
    <w:rsid w:val="005B5B25"/>
    <w:rsid w:val="005B5E07"/>
    <w:rsid w:val="005C37B4"/>
    <w:rsid w:val="005C6646"/>
    <w:rsid w:val="005F270E"/>
    <w:rsid w:val="00601136"/>
    <w:rsid w:val="00605258"/>
    <w:rsid w:val="00605E62"/>
    <w:rsid w:val="00613DB2"/>
    <w:rsid w:val="0062117D"/>
    <w:rsid w:val="00624025"/>
    <w:rsid w:val="00624383"/>
    <w:rsid w:val="0062640C"/>
    <w:rsid w:val="00634885"/>
    <w:rsid w:val="00634E33"/>
    <w:rsid w:val="00635BCC"/>
    <w:rsid w:val="006374D0"/>
    <w:rsid w:val="00642C8E"/>
    <w:rsid w:val="0066015B"/>
    <w:rsid w:val="00663DEE"/>
    <w:rsid w:val="006647D5"/>
    <w:rsid w:val="0067773F"/>
    <w:rsid w:val="0069003A"/>
    <w:rsid w:val="006A3A8D"/>
    <w:rsid w:val="006B23BC"/>
    <w:rsid w:val="006B6208"/>
    <w:rsid w:val="006B6D2C"/>
    <w:rsid w:val="006C18C1"/>
    <w:rsid w:val="006C3B8C"/>
    <w:rsid w:val="006C685D"/>
    <w:rsid w:val="006D2AA2"/>
    <w:rsid w:val="006D3485"/>
    <w:rsid w:val="006E4655"/>
    <w:rsid w:val="006E6698"/>
    <w:rsid w:val="006F3918"/>
    <w:rsid w:val="00703CFF"/>
    <w:rsid w:val="007061D8"/>
    <w:rsid w:val="00713409"/>
    <w:rsid w:val="007153E7"/>
    <w:rsid w:val="00717DE9"/>
    <w:rsid w:val="0073290A"/>
    <w:rsid w:val="00734535"/>
    <w:rsid w:val="007347A9"/>
    <w:rsid w:val="007348F9"/>
    <w:rsid w:val="007532AF"/>
    <w:rsid w:val="00761816"/>
    <w:rsid w:val="00763060"/>
    <w:rsid w:val="007641AC"/>
    <w:rsid w:val="00774CAC"/>
    <w:rsid w:val="00775313"/>
    <w:rsid w:val="00795070"/>
    <w:rsid w:val="007A26C5"/>
    <w:rsid w:val="007B7691"/>
    <w:rsid w:val="007C2B5C"/>
    <w:rsid w:val="007C4089"/>
    <w:rsid w:val="007D53A9"/>
    <w:rsid w:val="007E55E7"/>
    <w:rsid w:val="007E7612"/>
    <w:rsid w:val="007F2265"/>
    <w:rsid w:val="007F3260"/>
    <w:rsid w:val="007F6059"/>
    <w:rsid w:val="0080574F"/>
    <w:rsid w:val="008136E3"/>
    <w:rsid w:val="00816536"/>
    <w:rsid w:val="008166EB"/>
    <w:rsid w:val="0081684C"/>
    <w:rsid w:val="00816CF1"/>
    <w:rsid w:val="008205B5"/>
    <w:rsid w:val="008426C3"/>
    <w:rsid w:val="00845D62"/>
    <w:rsid w:val="0086056E"/>
    <w:rsid w:val="00870D8C"/>
    <w:rsid w:val="0088078B"/>
    <w:rsid w:val="008827AF"/>
    <w:rsid w:val="00885083"/>
    <w:rsid w:val="00892892"/>
    <w:rsid w:val="008A1C82"/>
    <w:rsid w:val="008A31CD"/>
    <w:rsid w:val="008B580A"/>
    <w:rsid w:val="008C0ED5"/>
    <w:rsid w:val="008C599E"/>
    <w:rsid w:val="008D035A"/>
    <w:rsid w:val="008D764A"/>
    <w:rsid w:val="008E1902"/>
    <w:rsid w:val="008E42D5"/>
    <w:rsid w:val="008E6A02"/>
    <w:rsid w:val="008F1B46"/>
    <w:rsid w:val="008F1FD5"/>
    <w:rsid w:val="00900972"/>
    <w:rsid w:val="00903A61"/>
    <w:rsid w:val="00920231"/>
    <w:rsid w:val="00940F4D"/>
    <w:rsid w:val="00943CE3"/>
    <w:rsid w:val="00944A92"/>
    <w:rsid w:val="00944AC4"/>
    <w:rsid w:val="00944B73"/>
    <w:rsid w:val="00947577"/>
    <w:rsid w:val="009764BD"/>
    <w:rsid w:val="009775E2"/>
    <w:rsid w:val="00981DF8"/>
    <w:rsid w:val="00983207"/>
    <w:rsid w:val="00984153"/>
    <w:rsid w:val="00990B92"/>
    <w:rsid w:val="009A25B1"/>
    <w:rsid w:val="009A792C"/>
    <w:rsid w:val="009B3DD4"/>
    <w:rsid w:val="009C42A1"/>
    <w:rsid w:val="009F4504"/>
    <w:rsid w:val="009F6241"/>
    <w:rsid w:val="009F6452"/>
    <w:rsid w:val="009F6E94"/>
    <w:rsid w:val="00A02F30"/>
    <w:rsid w:val="00A12DD6"/>
    <w:rsid w:val="00A15E3E"/>
    <w:rsid w:val="00A22171"/>
    <w:rsid w:val="00A23F27"/>
    <w:rsid w:val="00A267EA"/>
    <w:rsid w:val="00A35403"/>
    <w:rsid w:val="00A414C2"/>
    <w:rsid w:val="00A47F48"/>
    <w:rsid w:val="00A6309F"/>
    <w:rsid w:val="00A71881"/>
    <w:rsid w:val="00A84710"/>
    <w:rsid w:val="00A90E8C"/>
    <w:rsid w:val="00AA7D2E"/>
    <w:rsid w:val="00AC1F71"/>
    <w:rsid w:val="00AD6783"/>
    <w:rsid w:val="00AE06A7"/>
    <w:rsid w:val="00AE231E"/>
    <w:rsid w:val="00AF3EF4"/>
    <w:rsid w:val="00B00605"/>
    <w:rsid w:val="00B04F10"/>
    <w:rsid w:val="00B0782A"/>
    <w:rsid w:val="00B158E1"/>
    <w:rsid w:val="00B21935"/>
    <w:rsid w:val="00B21D72"/>
    <w:rsid w:val="00B305C0"/>
    <w:rsid w:val="00B415C4"/>
    <w:rsid w:val="00B41B79"/>
    <w:rsid w:val="00B619E3"/>
    <w:rsid w:val="00B63A54"/>
    <w:rsid w:val="00B76F00"/>
    <w:rsid w:val="00B8367D"/>
    <w:rsid w:val="00B8740C"/>
    <w:rsid w:val="00B932D6"/>
    <w:rsid w:val="00BB030E"/>
    <w:rsid w:val="00BB3A4B"/>
    <w:rsid w:val="00BB52F6"/>
    <w:rsid w:val="00BC256E"/>
    <w:rsid w:val="00BE1B8C"/>
    <w:rsid w:val="00BE2322"/>
    <w:rsid w:val="00C01236"/>
    <w:rsid w:val="00C1131E"/>
    <w:rsid w:val="00C14087"/>
    <w:rsid w:val="00C14D59"/>
    <w:rsid w:val="00C20651"/>
    <w:rsid w:val="00C21DD0"/>
    <w:rsid w:val="00C26B9E"/>
    <w:rsid w:val="00C33749"/>
    <w:rsid w:val="00C343C1"/>
    <w:rsid w:val="00C35DF4"/>
    <w:rsid w:val="00C3724E"/>
    <w:rsid w:val="00C37D5C"/>
    <w:rsid w:val="00C42046"/>
    <w:rsid w:val="00C42804"/>
    <w:rsid w:val="00C70B65"/>
    <w:rsid w:val="00C73A61"/>
    <w:rsid w:val="00C83797"/>
    <w:rsid w:val="00C8386D"/>
    <w:rsid w:val="00C84500"/>
    <w:rsid w:val="00C84DD9"/>
    <w:rsid w:val="00C857D5"/>
    <w:rsid w:val="00C86A8F"/>
    <w:rsid w:val="00C9530D"/>
    <w:rsid w:val="00CA0BD9"/>
    <w:rsid w:val="00CA1EE1"/>
    <w:rsid w:val="00CB11CE"/>
    <w:rsid w:val="00CC44BB"/>
    <w:rsid w:val="00CE632E"/>
    <w:rsid w:val="00CF60B4"/>
    <w:rsid w:val="00D06476"/>
    <w:rsid w:val="00D13CB1"/>
    <w:rsid w:val="00D41207"/>
    <w:rsid w:val="00D47CD8"/>
    <w:rsid w:val="00D5358E"/>
    <w:rsid w:val="00D54062"/>
    <w:rsid w:val="00D62C6B"/>
    <w:rsid w:val="00D71ABD"/>
    <w:rsid w:val="00D71DB1"/>
    <w:rsid w:val="00D74A6B"/>
    <w:rsid w:val="00D754D2"/>
    <w:rsid w:val="00D80515"/>
    <w:rsid w:val="00D825D3"/>
    <w:rsid w:val="00D86E5B"/>
    <w:rsid w:val="00DA50E1"/>
    <w:rsid w:val="00DC0F1B"/>
    <w:rsid w:val="00DC40A0"/>
    <w:rsid w:val="00DC7B3E"/>
    <w:rsid w:val="00DD7A20"/>
    <w:rsid w:val="00DE1486"/>
    <w:rsid w:val="00DF160E"/>
    <w:rsid w:val="00E019F7"/>
    <w:rsid w:val="00E057A2"/>
    <w:rsid w:val="00E11871"/>
    <w:rsid w:val="00E26AC9"/>
    <w:rsid w:val="00E46A9F"/>
    <w:rsid w:val="00E46FC0"/>
    <w:rsid w:val="00E47060"/>
    <w:rsid w:val="00E532E6"/>
    <w:rsid w:val="00E56953"/>
    <w:rsid w:val="00E73B01"/>
    <w:rsid w:val="00E87CB2"/>
    <w:rsid w:val="00E91084"/>
    <w:rsid w:val="00E91BA2"/>
    <w:rsid w:val="00EA2E90"/>
    <w:rsid w:val="00EA625B"/>
    <w:rsid w:val="00EB28EC"/>
    <w:rsid w:val="00EC2506"/>
    <w:rsid w:val="00EC38ED"/>
    <w:rsid w:val="00EC6FC4"/>
    <w:rsid w:val="00ED1A0B"/>
    <w:rsid w:val="00ED77D9"/>
    <w:rsid w:val="00EE01A9"/>
    <w:rsid w:val="00EE451C"/>
    <w:rsid w:val="00EE47E0"/>
    <w:rsid w:val="00EF10A5"/>
    <w:rsid w:val="00F13732"/>
    <w:rsid w:val="00F16491"/>
    <w:rsid w:val="00F175CE"/>
    <w:rsid w:val="00F229EA"/>
    <w:rsid w:val="00F24F30"/>
    <w:rsid w:val="00F2616D"/>
    <w:rsid w:val="00F30189"/>
    <w:rsid w:val="00F467C3"/>
    <w:rsid w:val="00F51A42"/>
    <w:rsid w:val="00F5480A"/>
    <w:rsid w:val="00F66935"/>
    <w:rsid w:val="00F7107D"/>
    <w:rsid w:val="00F733DF"/>
    <w:rsid w:val="00F83167"/>
    <w:rsid w:val="00F87AA8"/>
    <w:rsid w:val="00F9571F"/>
    <w:rsid w:val="00FA4B2B"/>
    <w:rsid w:val="00FB5F13"/>
    <w:rsid w:val="00FC059F"/>
    <w:rsid w:val="00FC60D5"/>
    <w:rsid w:val="00FE2EFE"/>
    <w:rsid w:val="00FE3FD7"/>
    <w:rsid w:val="00FF12CC"/>
    <w:rsid w:val="00FF1D35"/>
    <w:rsid w:val="00FF2DF1"/>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1"/>
        <w:szCs w:val="21"/>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annotation text" w:unhideWhenUsed="0"/>
    <w:lsdException w:name="caption" w:semiHidden="0" w:uiPriority="35" w:unhideWhenUsed="0" w:qFormat="1"/>
    <w:lsdException w:name="envelope address" w:unhideWhenUsed="0"/>
    <w:lsdException w:name="envelope return" w:unhideWhenUsed="0"/>
    <w:lsdException w:name="annotation reference"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Number" w:unhideWhenUsed="0"/>
    <w:lsdException w:name="List 2" w:unhideWhenUsed="0"/>
    <w:lsdException w:name="List 3" w:unhideWhenUsed="0"/>
    <w:lsdException w:name="List 4" w:unhideWhenUsed="0"/>
    <w:lsdException w:name="List 5"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iPriority="10" w:qFormat="1"/>
    <w:lsdException w:name="Closing" w:unhideWhenUsed="0"/>
    <w:lsdException w:name="Signature" w:unhideWhenUsed="0"/>
    <w:lsdException w:name="Default Paragraph Font" w:uiPriority="1"/>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uiPriority="11" w:qFormat="1"/>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FollowedHyperlink" w:unhideWhenUsed="0"/>
    <w:lsdException w:name="Strong" w:uiPriority="22" w:unhideWhenUsed="0" w:qFormat="1"/>
    <w:lsdException w:name="Emphasis" w:uiPriority="20" w:qFormat="1"/>
    <w:lsdException w:name="Document Map" w:unhideWhenUsed="0"/>
    <w:lsdException w:name="Plain Text" w:unhideWhenUsed="0"/>
    <w:lsdException w:name="E-mail Signature" w:unhideWhenUsed="0"/>
    <w:lsdException w:name="Normal (Web)"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Table Grid" w:semiHidden="0" w:uiPriority="59" w:unhideWhenUsed="0"/>
    <w:lsdException w:name="Placeholder Text" w:unhideWhenUsed="0"/>
    <w:lsdException w:name="No Spacing" w:unhideWhenUsed="0" w:qFormat="1"/>
    <w:lsdException w:name="Light Shading" w:locked="1" w:semiHidden="0" w:uiPriority="60" w:unhideWhenUsed="0"/>
    <w:lsdException w:name="Light List" w:semiHidden="0" w:uiPriority="61" w:unhideWhenUsed="0"/>
    <w:lsdException w:name="Light Grid" w:locked="1" w:semiHidden="0" w:uiPriority="62" w:unhideWhenUsed="0"/>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semiHidden="0" w:uiPriority="71"/>
    <w:lsdException w:name="Colorful List" w:semiHidden="0" w:uiPriority="72"/>
    <w:lsdException w:name="Colorful Grid" w:semiHidden="0" w:uiPriority="73"/>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lsdException w:name="Medium Shading 2 Accent 1" w:locked="1" w:semiHidden="0" w:uiPriority="64"/>
    <w:lsdException w:name="Medium List 1 Accent 1" w:locked="1" w:semiHidden="0" w:uiPriority="65"/>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3" w:unhideWhenUsed="0" w:qFormat="1"/>
    <w:lsdException w:name="Subtle Reference" w:uiPriority="31" w:qFormat="1"/>
    <w:lsdException w:name="Intense Reference" w:uiPriority="32" w:unhideWhenUsed="0" w:qFormat="1"/>
    <w:lsdException w:name="Book Title" w:uiPriority="33" w:qFormat="1"/>
    <w:lsdException w:name="Bibliography" w:uiPriority="37"/>
    <w:lsdException w:name="TOC Heading" w:uiPriority="39" w:qFormat="1"/>
  </w:latentStyles>
  <w:style w:type="paragraph" w:default="1" w:styleId="Standard">
    <w:name w:val="Normal"/>
    <w:qFormat/>
    <w:rsid w:val="00ED77D9"/>
    <w:pPr>
      <w:overflowPunct w:val="0"/>
      <w:autoSpaceDE w:val="0"/>
      <w:autoSpaceDN w:val="0"/>
      <w:adjustRightInd w:val="0"/>
      <w:spacing w:after="120"/>
      <w:jc w:val="both"/>
      <w:textAlignment w:val="baseline"/>
    </w:pPr>
  </w:style>
  <w:style w:type="paragraph" w:styleId="berschrift1">
    <w:name w:val="heading 1"/>
    <w:basedOn w:val="Standard"/>
    <w:next w:val="Standard"/>
    <w:link w:val="berschrift1Zchn"/>
    <w:semiHidden/>
    <w:unhideWhenUsed/>
    <w:qFormat/>
    <w:rsid w:val="00F9571F"/>
    <w:pPr>
      <w:keepNext/>
      <w:keepLines/>
      <w:numPr>
        <w:numId w:val="30"/>
      </w:numPr>
      <w:spacing w:before="480" w:after="240"/>
      <w:jc w:val="left"/>
      <w:outlineLvl w:val="0"/>
    </w:pPr>
    <w:rPr>
      <w:rFonts w:cs="Arial"/>
      <w:b/>
      <w:color w:val="121754" w:themeColor="accent1"/>
      <w:spacing w:val="60"/>
      <w:sz w:val="28"/>
    </w:rPr>
  </w:style>
  <w:style w:type="paragraph" w:styleId="berschrift2">
    <w:name w:val="heading 2"/>
    <w:basedOn w:val="berschrift1"/>
    <w:next w:val="Standard"/>
    <w:link w:val="berschrift2Zchn"/>
    <w:uiPriority w:val="9"/>
    <w:unhideWhenUsed/>
    <w:qFormat/>
    <w:rsid w:val="00C14D59"/>
    <w:pPr>
      <w:numPr>
        <w:ilvl w:val="1"/>
      </w:numPr>
      <w:spacing w:before="240"/>
      <w:outlineLvl w:val="1"/>
    </w:pPr>
    <w:rPr>
      <w:rFonts w:asciiTheme="majorHAnsi" w:hAnsiTheme="majorHAnsi"/>
      <w:sz w:val="24"/>
    </w:rPr>
  </w:style>
  <w:style w:type="paragraph" w:styleId="berschrift3">
    <w:name w:val="heading 3"/>
    <w:basedOn w:val="berschrift2"/>
    <w:next w:val="Standard"/>
    <w:link w:val="berschrift3Zchn"/>
    <w:semiHidden/>
    <w:unhideWhenUsed/>
    <w:qFormat/>
    <w:rsid w:val="00C14D59"/>
    <w:pPr>
      <w:numPr>
        <w:ilvl w:val="2"/>
      </w:numPr>
      <w:spacing w:after="120"/>
      <w:outlineLvl w:val="2"/>
    </w:pPr>
    <w:rPr>
      <w:sz w:val="22"/>
    </w:rPr>
  </w:style>
  <w:style w:type="paragraph" w:styleId="berschrift4">
    <w:name w:val="heading 4"/>
    <w:basedOn w:val="berschrift3"/>
    <w:next w:val="Standard"/>
    <w:link w:val="berschrift4Zchn"/>
    <w:semiHidden/>
    <w:unhideWhenUsed/>
    <w:qFormat/>
    <w:rsid w:val="00C14D59"/>
    <w:pPr>
      <w:numPr>
        <w:ilvl w:val="3"/>
      </w:numPr>
      <w:outlineLvl w:val="3"/>
    </w:pPr>
    <w:rPr>
      <w:sz w:val="20"/>
    </w:rPr>
  </w:style>
  <w:style w:type="paragraph" w:styleId="berschrift5">
    <w:name w:val="heading 5"/>
    <w:basedOn w:val="berschrift4"/>
    <w:next w:val="Standard"/>
    <w:semiHidden/>
    <w:unhideWhenUsed/>
    <w:qFormat/>
    <w:rsid w:val="00DE1486"/>
    <w:pPr>
      <w:numPr>
        <w:ilvl w:val="4"/>
      </w:numPr>
      <w:outlineLvl w:val="4"/>
    </w:pPr>
    <w:rPr>
      <w:b w:val="0"/>
    </w:rPr>
  </w:style>
  <w:style w:type="paragraph" w:styleId="berschrift6">
    <w:name w:val="heading 6"/>
    <w:basedOn w:val="berschrift5"/>
    <w:next w:val="Standard"/>
    <w:semiHidden/>
    <w:unhideWhenUsed/>
    <w:qFormat/>
    <w:rsid w:val="00DE1486"/>
    <w:pPr>
      <w:numPr>
        <w:ilvl w:val="5"/>
        <w:numId w:val="34"/>
      </w:numPr>
      <w:outlineLvl w:val="5"/>
    </w:pPr>
  </w:style>
  <w:style w:type="paragraph" w:styleId="berschrift7">
    <w:name w:val="heading 7"/>
    <w:basedOn w:val="berschrift6"/>
    <w:next w:val="Standard"/>
    <w:semiHidden/>
    <w:unhideWhenUsed/>
    <w:qFormat/>
    <w:rsid w:val="00DE1486"/>
    <w:pPr>
      <w:numPr>
        <w:ilvl w:val="6"/>
      </w:numPr>
      <w:tabs>
        <w:tab w:val="left" w:pos="1701"/>
      </w:tabs>
      <w:outlineLvl w:val="6"/>
    </w:pPr>
  </w:style>
  <w:style w:type="paragraph" w:styleId="berschrift8">
    <w:name w:val="heading 8"/>
    <w:basedOn w:val="berschrift7"/>
    <w:next w:val="Standard"/>
    <w:semiHidden/>
    <w:unhideWhenUsed/>
    <w:qFormat/>
    <w:rsid w:val="00DE1486"/>
    <w:pPr>
      <w:numPr>
        <w:ilvl w:val="7"/>
      </w:numPr>
      <w:outlineLvl w:val="7"/>
    </w:pPr>
  </w:style>
  <w:style w:type="paragraph" w:styleId="berschrift9">
    <w:name w:val="heading 9"/>
    <w:basedOn w:val="berschrift8"/>
    <w:next w:val="Standard"/>
    <w:semiHidden/>
    <w:unhideWhenUsed/>
    <w:qFormat/>
    <w:rsid w:val="00DE148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Verzeichnis3"/>
    <w:next w:val="Verzeichnis5"/>
    <w:uiPriority w:val="39"/>
    <w:semiHidden/>
    <w:rsid w:val="00A71881"/>
    <w:pPr>
      <w:ind w:left="1418" w:hanging="1134"/>
    </w:pPr>
  </w:style>
  <w:style w:type="paragraph" w:styleId="Verzeichnis3">
    <w:name w:val="toc 3"/>
    <w:basedOn w:val="Verzeichnis2"/>
    <w:next w:val="Verzeichnis4"/>
    <w:uiPriority w:val="39"/>
    <w:semiHidden/>
    <w:qFormat/>
    <w:rsid w:val="00A71881"/>
  </w:style>
  <w:style w:type="paragraph" w:styleId="Verzeichnis2">
    <w:name w:val="toc 2"/>
    <w:basedOn w:val="Verzeichnis1"/>
    <w:next w:val="Verzeichnis3"/>
    <w:uiPriority w:val="39"/>
    <w:semiHidden/>
    <w:rsid w:val="00A71881"/>
    <w:pPr>
      <w:keepNext w:val="0"/>
      <w:keepLines w:val="0"/>
      <w:widowControl w:val="0"/>
      <w:spacing w:before="0"/>
      <w:ind w:left="1135" w:hanging="851"/>
    </w:pPr>
    <w:rPr>
      <w:b w:val="0"/>
    </w:rPr>
  </w:style>
  <w:style w:type="paragraph" w:styleId="Verzeichnis1">
    <w:name w:val="toc 1"/>
    <w:basedOn w:val="berschrift1"/>
    <w:next w:val="Verzeichnis2"/>
    <w:uiPriority w:val="39"/>
    <w:semiHidden/>
    <w:qFormat/>
    <w:rsid w:val="00C9530D"/>
    <w:pPr>
      <w:numPr>
        <w:numId w:val="0"/>
      </w:numPr>
      <w:tabs>
        <w:tab w:val="left" w:pos="1134"/>
        <w:tab w:val="right" w:leader="dot" w:pos="9072"/>
      </w:tabs>
      <w:spacing w:before="120" w:after="60"/>
      <w:ind w:left="284" w:right="425" w:hanging="284"/>
      <w:outlineLvl w:val="9"/>
    </w:pPr>
    <w:rPr>
      <w:noProof/>
      <w:color w:val="404040" w:themeColor="text1" w:themeTint="BF"/>
      <w:spacing w:val="0"/>
      <w:sz w:val="20"/>
    </w:rPr>
  </w:style>
  <w:style w:type="paragraph" w:styleId="Index3">
    <w:name w:val="index 3"/>
    <w:basedOn w:val="Standard"/>
    <w:next w:val="Standard"/>
    <w:uiPriority w:val="99"/>
    <w:semiHidden/>
    <w:rsid w:val="009F6E94"/>
    <w:pPr>
      <w:ind w:left="567"/>
    </w:pPr>
  </w:style>
  <w:style w:type="paragraph" w:styleId="Index2">
    <w:name w:val="index 2"/>
    <w:basedOn w:val="Standard"/>
    <w:next w:val="Standard"/>
    <w:uiPriority w:val="99"/>
    <w:semiHidden/>
    <w:rsid w:val="009F6E94"/>
    <w:pPr>
      <w:ind w:left="283"/>
    </w:pPr>
  </w:style>
  <w:style w:type="paragraph" w:styleId="Index1">
    <w:name w:val="index 1"/>
    <w:basedOn w:val="Standard"/>
    <w:next w:val="Standard"/>
    <w:uiPriority w:val="99"/>
    <w:semiHidden/>
    <w:rsid w:val="009F6E94"/>
  </w:style>
  <w:style w:type="character" w:styleId="Zeilennummer">
    <w:name w:val="line number"/>
    <w:basedOn w:val="Absatz-Standardschriftart"/>
    <w:uiPriority w:val="99"/>
    <w:semiHidden/>
    <w:rsid w:val="009F6E94"/>
  </w:style>
  <w:style w:type="paragraph" w:styleId="Indexberschrift">
    <w:name w:val="index heading"/>
    <w:basedOn w:val="Standard"/>
    <w:next w:val="Standard"/>
    <w:uiPriority w:val="99"/>
    <w:semiHidden/>
    <w:rsid w:val="009F6E94"/>
  </w:style>
  <w:style w:type="paragraph" w:styleId="Fuzeile">
    <w:name w:val="footer"/>
    <w:basedOn w:val="Standard"/>
    <w:link w:val="FuzeileZchn"/>
    <w:uiPriority w:val="99"/>
    <w:semiHidden/>
    <w:rsid w:val="00462C07"/>
    <w:pPr>
      <w:tabs>
        <w:tab w:val="right" w:pos="7371"/>
      </w:tabs>
      <w:spacing w:after="0"/>
      <w:jc w:val="center"/>
    </w:pPr>
    <w:rPr>
      <w:color w:val="000000" w:themeColor="text1"/>
      <w:sz w:val="18"/>
    </w:rPr>
  </w:style>
  <w:style w:type="paragraph" w:styleId="Kopfzeile">
    <w:name w:val="header"/>
    <w:basedOn w:val="Standard"/>
    <w:uiPriority w:val="99"/>
    <w:semiHidden/>
    <w:rsid w:val="009F6E94"/>
    <w:pPr>
      <w:jc w:val="right"/>
    </w:pPr>
  </w:style>
  <w:style w:type="character" w:styleId="Funotenzeichen">
    <w:name w:val="footnote reference"/>
    <w:basedOn w:val="Absatz-Standardschriftart"/>
    <w:uiPriority w:val="99"/>
    <w:semiHidden/>
    <w:rsid w:val="00E019F7"/>
    <w:rPr>
      <w:rFonts w:ascii="Arial" w:hAnsi="Arial"/>
      <w:color w:val="121754" w:themeColor="accent1"/>
      <w:position w:val="6"/>
      <w:sz w:val="16"/>
    </w:rPr>
  </w:style>
  <w:style w:type="paragraph" w:styleId="Funotentext">
    <w:name w:val="footnote text"/>
    <w:basedOn w:val="Standard"/>
    <w:uiPriority w:val="99"/>
    <w:rsid w:val="00235DF2"/>
    <w:pPr>
      <w:tabs>
        <w:tab w:val="left" w:pos="227"/>
      </w:tabs>
      <w:spacing w:after="0"/>
      <w:ind w:left="227" w:hanging="227"/>
      <w:jc w:val="left"/>
    </w:pPr>
    <w:rPr>
      <w:sz w:val="16"/>
    </w:rPr>
  </w:style>
  <w:style w:type="paragraph" w:styleId="Sprechblasentext">
    <w:name w:val="Balloon Text"/>
    <w:basedOn w:val="Standard"/>
    <w:link w:val="SprechblasentextZchn"/>
    <w:uiPriority w:val="99"/>
    <w:semiHidden/>
    <w:rsid w:val="00D06476"/>
    <w:rPr>
      <w:rFonts w:ascii="Tahoma" w:hAnsi="Tahoma" w:cs="Tahoma"/>
      <w:sz w:val="16"/>
      <w:szCs w:val="16"/>
    </w:rPr>
  </w:style>
  <w:style w:type="paragraph" w:styleId="Beschriftung">
    <w:name w:val="caption"/>
    <w:basedOn w:val="Standard"/>
    <w:next w:val="Standard"/>
    <w:uiPriority w:val="2"/>
    <w:qFormat/>
    <w:rsid w:val="00BB52F6"/>
    <w:pPr>
      <w:tabs>
        <w:tab w:val="left" w:pos="1418"/>
      </w:tabs>
      <w:ind w:left="1418" w:hanging="1418"/>
      <w:jc w:val="left"/>
    </w:pPr>
    <w:rPr>
      <w:rFonts w:ascii="Arial Narrow" w:hAnsi="Arial Narrow"/>
      <w:b/>
      <w:bCs/>
      <w:sz w:val="20"/>
    </w:rPr>
  </w:style>
  <w:style w:type="paragraph" w:styleId="Abbildungsverzeichnis">
    <w:name w:val="table of figures"/>
    <w:basedOn w:val="Standard"/>
    <w:next w:val="Standard"/>
    <w:uiPriority w:val="99"/>
    <w:semiHidden/>
    <w:rsid w:val="001D4662"/>
    <w:pPr>
      <w:tabs>
        <w:tab w:val="left" w:pos="1418"/>
        <w:tab w:val="right" w:leader="dot" w:pos="9072"/>
      </w:tabs>
      <w:ind w:left="1418" w:right="567" w:hanging="1418"/>
      <w:jc w:val="left"/>
    </w:pPr>
  </w:style>
  <w:style w:type="character" w:styleId="Hyperlink">
    <w:name w:val="Hyperlink"/>
    <w:basedOn w:val="Absatz-Standardschriftart"/>
    <w:uiPriority w:val="99"/>
    <w:semiHidden/>
    <w:rsid w:val="009F6E94"/>
    <w:rPr>
      <w:color w:val="0000FF"/>
      <w:u w:val="single"/>
    </w:rPr>
  </w:style>
  <w:style w:type="paragraph" w:customStyle="1" w:styleId="Quellenangabe">
    <w:name w:val="Quellenangabe"/>
    <w:basedOn w:val="Standard"/>
    <w:next w:val="Standard"/>
    <w:uiPriority w:val="99"/>
    <w:semiHidden/>
    <w:rsid w:val="009F6E94"/>
    <w:pPr>
      <w:tabs>
        <w:tab w:val="left" w:pos="851"/>
      </w:tabs>
      <w:spacing w:before="60" w:after="220"/>
      <w:ind w:left="851" w:hanging="851"/>
    </w:pPr>
    <w:rPr>
      <w:sz w:val="18"/>
    </w:rPr>
  </w:style>
  <w:style w:type="paragraph" w:styleId="Verzeichnis5">
    <w:name w:val="toc 5"/>
    <w:basedOn w:val="Verzeichnis4"/>
    <w:next w:val="Verzeichnis6"/>
    <w:uiPriority w:val="39"/>
    <w:semiHidden/>
    <w:unhideWhenUsed/>
    <w:rsid w:val="0086056E"/>
    <w:pPr>
      <w:ind w:left="0" w:firstLine="0"/>
    </w:pPr>
  </w:style>
  <w:style w:type="paragraph" w:customStyle="1" w:styleId="Tabellenstandard">
    <w:name w:val="Tabellenstandard"/>
    <w:basedOn w:val="Standard"/>
    <w:uiPriority w:val="99"/>
    <w:semiHidden/>
    <w:rsid w:val="00265FD1"/>
    <w:pPr>
      <w:spacing w:before="48" w:after="48"/>
      <w:contextualSpacing/>
    </w:pPr>
    <w:rPr>
      <w:sz w:val="18"/>
    </w:rPr>
  </w:style>
  <w:style w:type="paragraph" w:styleId="Aufzhlungszeichen">
    <w:name w:val="List Bullet"/>
    <w:basedOn w:val="Standard"/>
    <w:uiPriority w:val="99"/>
    <w:semiHidden/>
    <w:rsid w:val="009F6E94"/>
    <w:pPr>
      <w:tabs>
        <w:tab w:val="num" w:pos="360"/>
      </w:tabs>
      <w:ind w:left="360" w:hanging="360"/>
    </w:pPr>
  </w:style>
  <w:style w:type="paragraph" w:styleId="Aufzhlungszeichen2">
    <w:name w:val="List Bullet 2"/>
    <w:basedOn w:val="Aufzhlungszeichen"/>
    <w:uiPriority w:val="99"/>
    <w:semiHidden/>
    <w:rsid w:val="009F6E94"/>
    <w:pPr>
      <w:tabs>
        <w:tab w:val="clear" w:pos="360"/>
        <w:tab w:val="num" w:pos="643"/>
      </w:tabs>
      <w:ind w:left="643"/>
    </w:pPr>
  </w:style>
  <w:style w:type="paragraph" w:styleId="Aufzhlungszeichen3">
    <w:name w:val="List Bullet 3"/>
    <w:basedOn w:val="Aufzhlungszeichen2"/>
    <w:uiPriority w:val="99"/>
    <w:semiHidden/>
    <w:rsid w:val="009F6E94"/>
    <w:pPr>
      <w:tabs>
        <w:tab w:val="clear" w:pos="643"/>
        <w:tab w:val="num" w:pos="926"/>
      </w:tabs>
      <w:ind w:left="926"/>
    </w:pPr>
  </w:style>
  <w:style w:type="character" w:customStyle="1" w:styleId="SprechblasentextZchn">
    <w:name w:val="Sprechblasentext Zchn"/>
    <w:basedOn w:val="Absatz-Standardschriftart"/>
    <w:link w:val="Sprechblasentext"/>
    <w:uiPriority w:val="99"/>
    <w:semiHidden/>
    <w:rsid w:val="000C2870"/>
    <w:rPr>
      <w:rFonts w:ascii="Tahoma" w:hAnsi="Tahoma" w:cs="Tahoma"/>
      <w:sz w:val="16"/>
      <w:szCs w:val="16"/>
    </w:rPr>
  </w:style>
  <w:style w:type="character" w:styleId="Seitenzahl">
    <w:name w:val="page number"/>
    <w:basedOn w:val="Absatz-Standardschriftart"/>
    <w:uiPriority w:val="99"/>
    <w:semiHidden/>
    <w:rsid w:val="009F6E94"/>
  </w:style>
  <w:style w:type="numbering" w:customStyle="1" w:styleId="GFANumberedList">
    <w:name w:val="GFA Numbered List"/>
    <w:basedOn w:val="KeineListe"/>
    <w:uiPriority w:val="99"/>
    <w:rsid w:val="00D54062"/>
    <w:pPr>
      <w:numPr>
        <w:numId w:val="36"/>
      </w:numPr>
    </w:pPr>
  </w:style>
  <w:style w:type="numbering" w:customStyle="1" w:styleId="GFABulletedList">
    <w:name w:val="GFA Bulleted List"/>
    <w:uiPriority w:val="99"/>
    <w:rsid w:val="00025BFF"/>
    <w:pPr>
      <w:numPr>
        <w:numId w:val="21"/>
      </w:numPr>
    </w:pPr>
  </w:style>
  <w:style w:type="character" w:customStyle="1" w:styleId="GFAleichteHervorhebung">
    <w:name w:val="GFA leichte Hervorhebung"/>
    <w:basedOn w:val="Absatz-Standardschriftart"/>
    <w:uiPriority w:val="3"/>
    <w:semiHidden/>
    <w:qFormat/>
    <w:rsid w:val="00981DF8"/>
    <w:rPr>
      <w:i/>
      <w:color w:val="121754" w:themeColor="accent1"/>
    </w:rPr>
  </w:style>
  <w:style w:type="table" w:customStyle="1" w:styleId="GFAColouredBlue">
    <w:name w:val="GFA Coloured Blue"/>
    <w:basedOn w:val="MittleresRaster3-Akzent2"/>
    <w:uiPriority w:val="99"/>
    <w:qFormat/>
    <w:rsid w:val="000463B6"/>
    <w:rPr>
      <w:rFonts w:ascii="Arial Narrow" w:hAnsi="Arial Narrow"/>
      <w:sz w:val="20"/>
      <w:szCs w:val="20"/>
    </w:rPr>
    <w:tblPr>
      <w:tblStyleRowBandSize w:val="1"/>
      <w:tblStyleColBandSize w:val="1"/>
      <w:tblInd w:w="0"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108" w:type="dxa"/>
        <w:bottom w:w="28" w:type="dxa"/>
        <w:right w:w="108" w:type="dxa"/>
      </w:tblCellMar>
    </w:tblPr>
    <w:tcPr>
      <w:shd w:val="clear" w:color="auto" w:fill="FFFFFF" w:themeFill="background1"/>
      <w:vAlign w:val="center"/>
    </w:tcPr>
    <w:tblStylePr w:type="firstRow">
      <w:pPr>
        <w:jc w:val="left"/>
      </w:pPr>
      <w:rPr>
        <w:rFonts w:ascii="Arial Narrow" w:hAnsi="Arial Narrow"/>
        <w:b/>
        <w:bCs/>
        <w:i w:val="0"/>
        <w:iCs w:val="0"/>
        <w:caps w:val="0"/>
        <w:smallCaps w:val="0"/>
        <w:color w:val="FFFFFF" w:themeColor="background1"/>
        <w:sz w:val="2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121754" w:themeFill="accent1"/>
      </w:tcPr>
    </w:tblStylePr>
    <w:tblStylePr w:type="lastRow">
      <w:rPr>
        <w:rFonts w:ascii="Arial Narrow" w:hAnsi="Arial Narrow"/>
        <w:b/>
        <w:bCs/>
        <w:i w:val="0"/>
        <w:iCs w:val="0"/>
        <w:color w:val="FFFFFF" w:themeColor="background1"/>
        <w:sz w:val="2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1754" w:themeFill="accent1"/>
      </w:tcPr>
    </w:tblStylePr>
    <w:tblStylePr w:type="firstCol">
      <w:pPr>
        <w:wordWrap/>
        <w:jc w:val="left"/>
      </w:pPr>
      <w:rPr>
        <w:rFonts w:ascii="Arial Narrow" w:hAnsi="Arial Narrow"/>
        <w:b/>
        <w:bCs/>
        <w:i w:val="0"/>
        <w:iCs w:val="0"/>
        <w:caps w:val="0"/>
        <w:smallCaps w:val="0"/>
        <w:color w:val="404040" w:themeColor="text1" w:themeTint="BF"/>
        <w:sz w:val="21"/>
      </w:rPr>
      <w:tblPr/>
      <w:tcPr>
        <w:tcBorders>
          <w:left w:val="single" w:sz="8" w:space="0" w:color="FFFFFF" w:themeColor="background1"/>
          <w:right w:val="single" w:sz="24" w:space="0" w:color="FFFFFF" w:themeColor="background1"/>
          <w:insideH w:val="nil"/>
          <w:insideV w:val="nil"/>
        </w:tcBorders>
        <w:shd w:val="clear" w:color="auto" w:fill="BBBFF0" w:themeFill="accent1" w:themeFillTint="33"/>
      </w:tcPr>
    </w:tblStylePr>
    <w:tblStylePr w:type="lastCol">
      <w:rPr>
        <w:rFonts w:ascii="Arial Narrow" w:hAnsi="Arial Narrow"/>
        <w:b/>
        <w:bCs/>
        <w:i w:val="0"/>
        <w:iCs w:val="0"/>
        <w:color w:val="404040" w:themeColor="text1" w:themeTint="BF"/>
        <w:sz w:val="21"/>
      </w:rPr>
      <w:tblPr/>
      <w:tcPr>
        <w:tcBorders>
          <w:top w:val="nil"/>
          <w:left w:val="single" w:sz="24" w:space="0" w:color="FFFFFF" w:themeColor="background1"/>
          <w:bottom w:val="nil"/>
          <w:right w:val="nil"/>
          <w:insideH w:val="nil"/>
          <w:insideV w:val="nil"/>
        </w:tcBorders>
        <w:shd w:val="clear" w:color="auto" w:fill="BBBFF0" w:themeFill="accent1" w:themeFillTint="33"/>
      </w:tcPr>
    </w:tblStylePr>
    <w:tblStylePr w:type="band1Vert">
      <w:pPr>
        <w:jc w:val="left"/>
      </w:pPr>
      <w:rPr>
        <w:rFonts w:ascii="Arial Narrow" w:hAnsi="Arial Narrow"/>
        <w:sz w:val="2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background1"/>
      </w:tcPr>
    </w:tblStylePr>
    <w:tblStylePr w:type="band2Vert">
      <w:rPr>
        <w:rFonts w:ascii="Arial Narrow" w:hAnsi="Arial Narrow"/>
        <w:sz w:val="21"/>
      </w:rPr>
      <w:tblPr/>
      <w:tcPr>
        <w:shd w:val="clear" w:color="auto" w:fill="F2F2F2" w:themeFill="background1" w:themeFillShade="F2"/>
      </w:tcPr>
    </w:tblStylePr>
    <w:tblStylePr w:type="band1Horz">
      <w:pPr>
        <w:wordWrap/>
        <w:jc w:val="left"/>
      </w:pPr>
      <w:rPr>
        <w:rFonts w:ascii="Arial Narrow" w:hAnsi="Arial Narrow"/>
        <w:b w:val="0"/>
        <w:sz w:val="21"/>
      </w:rPr>
      <w:tblPr/>
      <w:tcPr>
        <w:tcBorders>
          <w:top w:val="single" w:sz="4" w:space="0" w:color="BFBFBF" w:themeColor="background1" w:themeShade="BF"/>
          <w:left w:val="nil"/>
          <w:bottom w:val="single" w:sz="4" w:space="0" w:color="BFBFBF" w:themeColor="background1" w:themeShade="BF"/>
          <w:right w:val="nil"/>
          <w:insideH w:val="single" w:sz="4" w:space="0" w:color="BFBFBF" w:themeColor="background1" w:themeShade="BF"/>
          <w:insideV w:val="single" w:sz="4" w:space="0" w:color="BFBFBF" w:themeColor="background1" w:themeShade="BF"/>
        </w:tcBorders>
        <w:shd w:val="clear" w:color="auto" w:fill="FFFFFF" w:themeFill="background1"/>
      </w:tcPr>
    </w:tblStylePr>
    <w:tblStylePr w:type="band2Horz">
      <w:pPr>
        <w:wordWrap/>
        <w:jc w:val="left"/>
      </w:pPr>
      <w:rPr>
        <w:rFonts w:ascii="Arial Narrow" w:hAnsi="Arial Narrow"/>
        <w:b w:val="0"/>
        <w:color w:val="404040" w:themeColor="text1" w:themeTint="BF"/>
        <w:sz w:val="21"/>
      </w:rPr>
      <w:tblPr/>
      <w:tcPr>
        <w:shd w:val="clear" w:color="auto" w:fill="F2F2F2" w:themeFill="background1" w:themeFillShade="F2"/>
      </w:tcPr>
    </w:tblStylePr>
    <w:tblStylePr w:type="neCell">
      <w:rPr>
        <w:rFonts w:ascii="Arial Narrow" w:hAnsi="Arial Narrow"/>
        <w:sz w:val="21"/>
      </w:rPr>
    </w:tblStylePr>
    <w:tblStylePr w:type="nwCell">
      <w:rPr>
        <w:rFonts w:ascii="Arial Narrow" w:hAnsi="Arial Narrow"/>
        <w:sz w:val="21"/>
      </w:rPr>
    </w:tblStylePr>
    <w:tblStylePr w:type="seCell">
      <w:rPr>
        <w:rFonts w:ascii="Arial Narrow" w:hAnsi="Arial Narrow"/>
        <w:sz w:val="21"/>
      </w:rPr>
    </w:tblStylePr>
    <w:tblStylePr w:type="swCell">
      <w:rPr>
        <w:rFonts w:ascii="Arial Narrow" w:hAnsi="Arial Narrow"/>
        <w:sz w:val="21"/>
      </w:rPr>
    </w:tblStylePr>
  </w:style>
  <w:style w:type="table" w:styleId="MittleresRaster3-Akzent2">
    <w:name w:val="Medium Grid 3 Accent 2"/>
    <w:basedOn w:val="NormaleTabelle"/>
    <w:uiPriority w:val="69"/>
    <w:semiHidden/>
    <w:unhideWhenUsed/>
    <w:locked/>
    <w:rsid w:val="00D71A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EE4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8D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8D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8D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8D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C9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C9F2" w:themeFill="accent2" w:themeFillTint="7F"/>
      </w:tcPr>
    </w:tblStylePr>
  </w:style>
  <w:style w:type="table" w:styleId="HelleListe-Akzent2">
    <w:name w:val="Light List Accent 2"/>
    <w:basedOn w:val="NormaleTabelle"/>
    <w:uiPriority w:val="61"/>
    <w:semiHidden/>
    <w:locked/>
    <w:rsid w:val="00D71ABD"/>
    <w:tblPr>
      <w:tblStyleRowBandSize w:val="1"/>
      <w:tblStyleColBandSize w:val="1"/>
      <w:tblInd w:w="0" w:type="dxa"/>
      <w:tblBorders>
        <w:top w:val="single" w:sz="8" w:space="0" w:color="148DCD" w:themeColor="accent2"/>
        <w:left w:val="single" w:sz="8" w:space="0" w:color="148DCD" w:themeColor="accent2"/>
        <w:bottom w:val="single" w:sz="8" w:space="0" w:color="148DCD" w:themeColor="accent2"/>
        <w:right w:val="single" w:sz="8" w:space="0" w:color="148DC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48DCD" w:themeFill="accent2"/>
      </w:tcPr>
    </w:tblStylePr>
    <w:tblStylePr w:type="lastRow">
      <w:pPr>
        <w:spacing w:before="0" w:after="0" w:line="240" w:lineRule="auto"/>
      </w:pPr>
      <w:rPr>
        <w:b/>
        <w:bCs/>
      </w:rPr>
      <w:tblPr/>
      <w:tcPr>
        <w:tcBorders>
          <w:top w:val="double" w:sz="6" w:space="0" w:color="148DCD" w:themeColor="accent2"/>
          <w:left w:val="single" w:sz="8" w:space="0" w:color="148DCD" w:themeColor="accent2"/>
          <w:bottom w:val="single" w:sz="8" w:space="0" w:color="148DCD" w:themeColor="accent2"/>
          <w:right w:val="single" w:sz="8" w:space="0" w:color="148DCD" w:themeColor="accent2"/>
        </w:tcBorders>
      </w:tcPr>
    </w:tblStylePr>
    <w:tblStylePr w:type="firstCol">
      <w:rPr>
        <w:b/>
        <w:bCs/>
      </w:rPr>
    </w:tblStylePr>
    <w:tblStylePr w:type="lastCol">
      <w:rPr>
        <w:b/>
        <w:bCs/>
      </w:rPr>
    </w:tblStylePr>
    <w:tblStylePr w:type="band1Vert">
      <w:tblPr/>
      <w:tcPr>
        <w:tcBorders>
          <w:top w:val="single" w:sz="8" w:space="0" w:color="148DCD" w:themeColor="accent2"/>
          <w:left w:val="single" w:sz="8" w:space="0" w:color="148DCD" w:themeColor="accent2"/>
          <w:bottom w:val="single" w:sz="8" w:space="0" w:color="148DCD" w:themeColor="accent2"/>
          <w:right w:val="single" w:sz="8" w:space="0" w:color="148DCD" w:themeColor="accent2"/>
        </w:tcBorders>
      </w:tcPr>
    </w:tblStylePr>
    <w:tblStylePr w:type="band1Horz">
      <w:tblPr/>
      <w:tcPr>
        <w:tcBorders>
          <w:top w:val="single" w:sz="8" w:space="0" w:color="148DCD" w:themeColor="accent2"/>
          <w:left w:val="single" w:sz="8" w:space="0" w:color="148DCD" w:themeColor="accent2"/>
          <w:bottom w:val="single" w:sz="8" w:space="0" w:color="148DCD" w:themeColor="accent2"/>
          <w:right w:val="single" w:sz="8" w:space="0" w:color="148DCD" w:themeColor="accent2"/>
        </w:tcBorders>
      </w:tcPr>
    </w:tblStylePr>
  </w:style>
  <w:style w:type="table" w:styleId="Tabellengitternetz">
    <w:name w:val="Table Grid"/>
    <w:aliases w:val="GFA Table Grid"/>
    <w:basedOn w:val="NormaleTabelle"/>
    <w:uiPriority w:val="59"/>
    <w:rsid w:val="000463B6"/>
    <w:rPr>
      <w:rFonts w:ascii="Arial Narrow" w:hAnsi="Arial Narrow"/>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wordWrap/>
        <w:spacing w:beforeLines="0" w:beforeAutospacing="0" w:afterLines="0" w:afterAutospacing="0" w:line="240" w:lineRule="auto"/>
        <w:ind w:leftChars="0" w:left="0" w:rightChars="0" w:right="0" w:firstLineChars="0" w:firstLine="0"/>
        <w:mirrorIndents w:val="0"/>
        <w:jc w:val="left"/>
        <w:outlineLvl w:val="9"/>
      </w:pPr>
      <w:rPr>
        <w:rFonts w:ascii="Arial Narrow" w:hAnsi="Arial Narrow"/>
        <w:b/>
        <w:sz w:val="21"/>
      </w:rPr>
    </w:tblStylePr>
    <w:tblStylePr w:type="lastRow">
      <w:rPr>
        <w:rFonts w:ascii="Arial Narrow" w:hAnsi="Arial Narrow"/>
        <w:b/>
        <w:sz w:val="21"/>
      </w:rPr>
    </w:tblStylePr>
    <w:tblStylePr w:type="firstCol">
      <w:rPr>
        <w:rFonts w:ascii="Arial Narrow" w:hAnsi="Arial Narrow"/>
        <w:b/>
        <w:sz w:val="21"/>
      </w:rPr>
    </w:tblStylePr>
    <w:tblStylePr w:type="lastCol">
      <w:rPr>
        <w:rFonts w:ascii="Arial Narrow" w:hAnsi="Arial Narrow"/>
        <w:b/>
        <w:sz w:val="21"/>
      </w:rPr>
    </w:tblStylePr>
    <w:tblStylePr w:type="band1Vert">
      <w:rPr>
        <w:rFonts w:ascii="Arial Narrow" w:hAnsi="Arial Narrow"/>
        <w:sz w:val="21"/>
      </w:rPr>
    </w:tblStylePr>
    <w:tblStylePr w:type="band2Vert">
      <w:rPr>
        <w:rFonts w:ascii="Arial Narrow" w:hAnsi="Arial Narrow"/>
        <w:sz w:val="21"/>
      </w:rPr>
    </w:tblStylePr>
    <w:tblStylePr w:type="band1Horz">
      <w:rPr>
        <w:rFonts w:ascii="Arial Narrow" w:hAnsi="Arial Narrow"/>
        <w:sz w:val="21"/>
      </w:rPr>
    </w:tblStylePr>
    <w:tblStylePr w:type="band2Horz">
      <w:rPr>
        <w:rFonts w:ascii="Arial Narrow" w:hAnsi="Arial Narrow"/>
        <w:sz w:val="21"/>
      </w:rPr>
    </w:tblStylePr>
    <w:tblStylePr w:type="neCell">
      <w:rPr>
        <w:rFonts w:ascii="Arial Narrow" w:hAnsi="Arial Narrow"/>
        <w:sz w:val="21"/>
      </w:rPr>
    </w:tblStylePr>
    <w:tblStylePr w:type="nwCell">
      <w:rPr>
        <w:rFonts w:ascii="Arial Narrow" w:hAnsi="Arial Narrow"/>
        <w:sz w:val="21"/>
      </w:rPr>
    </w:tblStylePr>
    <w:tblStylePr w:type="seCell">
      <w:pPr>
        <w:wordWrap/>
      </w:pPr>
      <w:rPr>
        <w:rFonts w:ascii="Arial Narrow" w:hAnsi="Arial Narrow"/>
        <w:sz w:val="21"/>
      </w:rPr>
    </w:tblStylePr>
    <w:tblStylePr w:type="swCell">
      <w:rPr>
        <w:rFonts w:ascii="Arial Narrow" w:hAnsi="Arial Narrow"/>
        <w:sz w:val="21"/>
      </w:rPr>
    </w:tblStylePr>
  </w:style>
  <w:style w:type="paragraph" w:styleId="Listenabsatz">
    <w:name w:val="List Paragraph"/>
    <w:basedOn w:val="Standard"/>
    <w:link w:val="ListenabsatzZchn"/>
    <w:uiPriority w:val="34"/>
    <w:semiHidden/>
    <w:qFormat/>
    <w:rsid w:val="00981DF8"/>
    <w:pPr>
      <w:ind w:left="284" w:hanging="284"/>
      <w:contextualSpacing/>
    </w:pPr>
  </w:style>
  <w:style w:type="paragraph" w:customStyle="1" w:styleId="Subheading">
    <w:name w:val="Subheading"/>
    <w:basedOn w:val="berschrift4"/>
    <w:next w:val="Standard"/>
    <w:link w:val="SubheadingZchn"/>
    <w:uiPriority w:val="1"/>
    <w:qFormat/>
    <w:rsid w:val="005369DF"/>
    <w:pPr>
      <w:numPr>
        <w:ilvl w:val="0"/>
        <w:numId w:val="0"/>
      </w:numPr>
      <w:outlineLvl w:val="9"/>
    </w:pPr>
    <w:rPr>
      <w:spacing w:val="0"/>
      <w:sz w:val="21"/>
    </w:rPr>
  </w:style>
  <w:style w:type="character" w:customStyle="1" w:styleId="berschrift1Zchn">
    <w:name w:val="Überschrift 1 Zchn"/>
    <w:basedOn w:val="Absatz-Standardschriftart"/>
    <w:link w:val="berschrift1"/>
    <w:semiHidden/>
    <w:rsid w:val="00F9571F"/>
    <w:rPr>
      <w:rFonts w:cs="Arial"/>
      <w:b/>
      <w:color w:val="121754" w:themeColor="accent1"/>
      <w:spacing w:val="60"/>
      <w:sz w:val="28"/>
    </w:rPr>
  </w:style>
  <w:style w:type="character" w:customStyle="1" w:styleId="berschrift2Zchn">
    <w:name w:val="Überschrift 2 Zchn"/>
    <w:basedOn w:val="berschrift1Zchn"/>
    <w:link w:val="berschrift2"/>
    <w:uiPriority w:val="9"/>
    <w:rsid w:val="005B4A68"/>
    <w:rPr>
      <w:rFonts w:asciiTheme="majorHAnsi" w:hAnsiTheme="majorHAnsi"/>
      <w:b/>
      <w:sz w:val="24"/>
    </w:rPr>
  </w:style>
  <w:style w:type="character" w:customStyle="1" w:styleId="berschrift3Zchn">
    <w:name w:val="Überschrift 3 Zchn"/>
    <w:basedOn w:val="berschrift2Zchn"/>
    <w:link w:val="berschrift3"/>
    <w:semiHidden/>
    <w:rsid w:val="005B4A68"/>
    <w:rPr>
      <w:sz w:val="22"/>
    </w:rPr>
  </w:style>
  <w:style w:type="character" w:customStyle="1" w:styleId="berschrift4Zchn">
    <w:name w:val="Überschrift 4 Zchn"/>
    <w:basedOn w:val="berschrift3Zchn"/>
    <w:link w:val="berschrift4"/>
    <w:semiHidden/>
    <w:rsid w:val="005B4A68"/>
  </w:style>
  <w:style w:type="character" w:customStyle="1" w:styleId="SubheadingZchn">
    <w:name w:val="Subheading Zchn"/>
    <w:basedOn w:val="berschrift4Zchn"/>
    <w:link w:val="Subheading"/>
    <w:uiPriority w:val="1"/>
    <w:rsid w:val="005369DF"/>
    <w:rPr>
      <w:b/>
    </w:rPr>
  </w:style>
  <w:style w:type="paragraph" w:customStyle="1" w:styleId="GFANumberedLists1">
    <w:name w:val="GFA Numbered Lists 1"/>
    <w:basedOn w:val="Listenabsatz"/>
    <w:link w:val="GFANumberedLists1Zchn"/>
    <w:uiPriority w:val="2"/>
    <w:qFormat/>
    <w:rsid w:val="00240598"/>
    <w:pPr>
      <w:numPr>
        <w:numId w:val="42"/>
      </w:numPr>
      <w:spacing w:after="40"/>
      <w:contextualSpacing w:val="0"/>
      <w:jc w:val="left"/>
    </w:pPr>
  </w:style>
  <w:style w:type="character" w:customStyle="1" w:styleId="ListenabsatzZchn">
    <w:name w:val="Listenabsatz Zchn"/>
    <w:basedOn w:val="Absatz-Standardschriftart"/>
    <w:link w:val="Listenabsatz"/>
    <w:uiPriority w:val="34"/>
    <w:semiHidden/>
    <w:rsid w:val="0022206E"/>
    <w:rPr>
      <w:color w:val="404040" w:themeColor="text1" w:themeTint="BF"/>
      <w:sz w:val="20"/>
    </w:rPr>
  </w:style>
  <w:style w:type="paragraph" w:customStyle="1" w:styleId="GFABulletedLists1">
    <w:name w:val="GFA Bulleted Lists 1"/>
    <w:basedOn w:val="Listenabsatz"/>
    <w:link w:val="GFABulletedLists1Zchn"/>
    <w:uiPriority w:val="2"/>
    <w:qFormat/>
    <w:rsid w:val="00240598"/>
    <w:pPr>
      <w:numPr>
        <w:numId w:val="43"/>
      </w:numPr>
      <w:spacing w:after="40"/>
      <w:contextualSpacing w:val="0"/>
      <w:jc w:val="left"/>
    </w:pPr>
  </w:style>
  <w:style w:type="character" w:customStyle="1" w:styleId="GFANumberedLists1Zchn">
    <w:name w:val="GFA Numbered Lists 1 Zchn"/>
    <w:basedOn w:val="ListenabsatzZchn"/>
    <w:link w:val="GFANumberedLists1"/>
    <w:uiPriority w:val="2"/>
    <w:rsid w:val="00240598"/>
    <w:rPr>
      <w:rFonts w:asciiTheme="minorHAnsi" w:hAnsiTheme="minorHAnsi"/>
    </w:rPr>
  </w:style>
  <w:style w:type="character" w:customStyle="1" w:styleId="FuzeileZchn">
    <w:name w:val="Fußzeile Zchn"/>
    <w:basedOn w:val="Absatz-Standardschriftart"/>
    <w:link w:val="Fuzeile"/>
    <w:uiPriority w:val="99"/>
    <w:semiHidden/>
    <w:rsid w:val="00870D8C"/>
    <w:rPr>
      <w:color w:val="000000" w:themeColor="text1"/>
      <w:sz w:val="18"/>
    </w:rPr>
  </w:style>
  <w:style w:type="character" w:customStyle="1" w:styleId="GFABulletedLists1Zchn">
    <w:name w:val="GFA Bulleted Lists 1 Zchn"/>
    <w:basedOn w:val="ListenabsatzZchn"/>
    <w:link w:val="GFABulletedLists1"/>
    <w:uiPriority w:val="2"/>
    <w:rsid w:val="00240598"/>
    <w:rPr>
      <w:rFonts w:asciiTheme="minorHAnsi" w:hAnsiTheme="minorHAnsi"/>
    </w:rPr>
  </w:style>
  <w:style w:type="paragraph" w:styleId="Inhaltsverzeichnisberschrift">
    <w:name w:val="TOC Heading"/>
    <w:basedOn w:val="berschrift1"/>
    <w:next w:val="Standard"/>
    <w:uiPriority w:val="39"/>
    <w:semiHidden/>
    <w:qFormat/>
    <w:rsid w:val="00D825D3"/>
    <w:pPr>
      <w:numPr>
        <w:numId w:val="0"/>
      </w:numPr>
      <w:overflowPunct/>
      <w:autoSpaceDE/>
      <w:autoSpaceDN/>
      <w:adjustRightInd/>
      <w:spacing w:after="0" w:line="276" w:lineRule="auto"/>
      <w:textAlignment w:val="auto"/>
      <w:outlineLvl w:val="9"/>
    </w:pPr>
    <w:rPr>
      <w:rFonts w:asciiTheme="majorHAnsi" w:eastAsiaTheme="majorEastAsia" w:hAnsiTheme="majorHAnsi" w:cstheme="majorBidi"/>
      <w:bCs/>
      <w:spacing w:val="0"/>
      <w:szCs w:val="28"/>
      <w:lang w:eastAsia="en-US"/>
    </w:rPr>
  </w:style>
  <w:style w:type="paragraph" w:styleId="Verzeichnis6">
    <w:name w:val="toc 6"/>
    <w:basedOn w:val="Verzeichnis5"/>
    <w:next w:val="Verzeichnis7"/>
    <w:uiPriority w:val="39"/>
    <w:semiHidden/>
    <w:unhideWhenUsed/>
    <w:rsid w:val="0086056E"/>
    <w:pPr>
      <w:ind w:left="1134" w:hanging="1134"/>
    </w:pPr>
  </w:style>
  <w:style w:type="paragraph" w:styleId="Verzeichnis7">
    <w:name w:val="toc 7"/>
    <w:basedOn w:val="Verzeichnis6"/>
    <w:next w:val="Verzeichnis8"/>
    <w:uiPriority w:val="39"/>
    <w:semiHidden/>
    <w:unhideWhenUsed/>
    <w:rsid w:val="0086056E"/>
  </w:style>
  <w:style w:type="paragraph" w:styleId="Verzeichnis8">
    <w:name w:val="toc 8"/>
    <w:basedOn w:val="Verzeichnis7"/>
    <w:next w:val="Verzeichnis9"/>
    <w:uiPriority w:val="39"/>
    <w:semiHidden/>
    <w:unhideWhenUsed/>
    <w:rsid w:val="0086056E"/>
  </w:style>
  <w:style w:type="paragraph" w:styleId="Verzeichnis9">
    <w:name w:val="toc 9"/>
    <w:basedOn w:val="Verzeichnis8"/>
    <w:autoRedefine/>
    <w:uiPriority w:val="39"/>
    <w:semiHidden/>
    <w:unhideWhenUsed/>
    <w:rsid w:val="0086056E"/>
  </w:style>
  <w:style w:type="table" w:customStyle="1" w:styleId="GFAInvisible">
    <w:name w:val="GFA Invisible"/>
    <w:basedOn w:val="NormaleTabelle"/>
    <w:uiPriority w:val="99"/>
    <w:qFormat/>
    <w:rsid w:val="000463B6"/>
    <w:rPr>
      <w:rFonts w:ascii="Arial Narrow" w:hAnsi="Arial Narrow"/>
    </w:rPr>
    <w:tblPr>
      <w:tblStyleRowBandSize w:val="1"/>
      <w:tblStyleColBandSize w:val="1"/>
      <w:tblInd w:w="0" w:type="dxa"/>
      <w:tblCellMar>
        <w:top w:w="0" w:type="dxa"/>
        <w:left w:w="108" w:type="dxa"/>
        <w:bottom w:w="0" w:type="dxa"/>
        <w:right w:w="108" w:type="dxa"/>
      </w:tblCellMar>
    </w:tblPr>
    <w:tblStylePr w:type="firstRow">
      <w:rPr>
        <w:rFonts w:ascii="Arial Narrow" w:hAnsi="Arial Narrow"/>
        <w:sz w:val="21"/>
      </w:rPr>
    </w:tblStylePr>
    <w:tblStylePr w:type="lastRow">
      <w:rPr>
        <w:rFonts w:ascii="Arial Narrow" w:hAnsi="Arial Narrow"/>
        <w:sz w:val="21"/>
      </w:rPr>
    </w:tblStylePr>
    <w:tblStylePr w:type="firstCol">
      <w:rPr>
        <w:rFonts w:ascii="Arial Narrow" w:hAnsi="Arial Narrow"/>
        <w:sz w:val="21"/>
      </w:rPr>
    </w:tblStylePr>
    <w:tblStylePr w:type="lastCol">
      <w:rPr>
        <w:rFonts w:ascii="Arial Narrow" w:hAnsi="Arial Narrow"/>
        <w:sz w:val="21"/>
      </w:rPr>
    </w:tblStylePr>
    <w:tblStylePr w:type="band1Vert">
      <w:rPr>
        <w:rFonts w:ascii="Arial Narrow" w:hAnsi="Arial Narrow"/>
        <w:sz w:val="21"/>
      </w:rPr>
    </w:tblStylePr>
    <w:tblStylePr w:type="band2Vert">
      <w:rPr>
        <w:rFonts w:ascii="Arial Narrow" w:hAnsi="Arial Narrow"/>
        <w:sz w:val="21"/>
      </w:rPr>
    </w:tblStylePr>
    <w:tblStylePr w:type="band1Horz">
      <w:rPr>
        <w:rFonts w:ascii="Arial Narrow" w:hAnsi="Arial Narrow"/>
        <w:sz w:val="21"/>
      </w:rPr>
    </w:tblStylePr>
    <w:tblStylePr w:type="band2Horz">
      <w:rPr>
        <w:rFonts w:ascii="Arial Narrow" w:hAnsi="Arial Narrow"/>
        <w:sz w:val="21"/>
      </w:rPr>
    </w:tblStylePr>
    <w:tblStylePr w:type="neCell">
      <w:rPr>
        <w:rFonts w:ascii="Arial Narrow" w:hAnsi="Arial Narrow"/>
        <w:sz w:val="21"/>
      </w:rPr>
    </w:tblStylePr>
    <w:tblStylePr w:type="nwCell">
      <w:rPr>
        <w:rFonts w:ascii="Arial Narrow" w:hAnsi="Arial Narrow"/>
      </w:rPr>
    </w:tblStylePr>
    <w:tblStylePr w:type="seCell">
      <w:rPr>
        <w:rFonts w:ascii="Arial Narrow" w:hAnsi="Arial Narrow"/>
        <w:sz w:val="21"/>
      </w:rPr>
    </w:tblStylePr>
    <w:tblStylePr w:type="swCell">
      <w:rPr>
        <w:rFonts w:ascii="Arial Narrow" w:hAnsi="Arial Narrow"/>
        <w:sz w:val="21"/>
      </w:rPr>
    </w:tblStylePr>
  </w:style>
  <w:style w:type="table" w:customStyle="1" w:styleId="GFAColouredGreen">
    <w:name w:val="GFA Coloured Green"/>
    <w:basedOn w:val="MittleresRaster3-Akzent2"/>
    <w:uiPriority w:val="99"/>
    <w:qFormat/>
    <w:rsid w:val="000463B6"/>
    <w:rPr>
      <w:rFonts w:ascii="Arial Narrow" w:hAnsi="Arial Narrow"/>
    </w:rPr>
    <w:tblPr>
      <w:tblStyleRowBandSize w:val="1"/>
      <w:tblStyleColBandSize w:val="1"/>
      <w:tblInd w:w="0"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108" w:type="dxa"/>
        <w:bottom w:w="28" w:type="dxa"/>
        <w:right w:w="108" w:type="dxa"/>
      </w:tblCellMar>
    </w:tblPr>
    <w:tcPr>
      <w:shd w:val="clear" w:color="auto" w:fill="FFFFFF" w:themeFill="background1"/>
      <w:vAlign w:val="center"/>
    </w:tcPr>
    <w:tblStylePr w:type="firstRow">
      <w:pPr>
        <w:jc w:val="left"/>
      </w:pPr>
      <w:rPr>
        <w:rFonts w:ascii="Arial Narrow" w:hAnsi="Arial Narrow"/>
        <w:b/>
        <w:bCs/>
        <w:i w:val="0"/>
        <w:iCs w:val="0"/>
        <w:caps w:val="0"/>
        <w:smallCaps w:val="0"/>
        <w:color w:val="FFFFFF" w:themeColor="background1"/>
        <w:sz w:val="2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B51C" w:themeFill="accent4"/>
      </w:tcPr>
    </w:tblStylePr>
    <w:tblStylePr w:type="lastRow">
      <w:rPr>
        <w:rFonts w:ascii="Arial Narrow" w:hAnsi="Arial Narrow"/>
        <w:b/>
        <w:bCs/>
        <w:i w:val="0"/>
        <w:iCs w:val="0"/>
        <w:color w:val="FFFFFF" w:themeColor="background1"/>
        <w:sz w:val="2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B51C" w:themeFill="accent4"/>
      </w:tcPr>
    </w:tblStylePr>
    <w:tblStylePr w:type="firstCol">
      <w:pPr>
        <w:wordWrap/>
        <w:jc w:val="left"/>
      </w:pPr>
      <w:rPr>
        <w:rFonts w:ascii="Arial Narrow" w:hAnsi="Arial Narrow"/>
        <w:b/>
        <w:bCs/>
        <w:i w:val="0"/>
        <w:iCs w:val="0"/>
        <w:caps w:val="0"/>
        <w:smallCaps w:val="0"/>
        <w:color w:val="404040" w:themeColor="text1" w:themeTint="BF"/>
        <w:sz w:val="21"/>
      </w:rPr>
      <w:tblPr/>
      <w:tcPr>
        <w:tcBorders>
          <w:left w:val="single" w:sz="8" w:space="0" w:color="FFFFFF" w:themeColor="background1"/>
          <w:right w:val="single" w:sz="24" w:space="0" w:color="FFFFFF" w:themeColor="background1"/>
          <w:insideH w:val="nil"/>
          <w:insideV w:val="nil"/>
        </w:tcBorders>
        <w:shd w:val="clear" w:color="auto" w:fill="E5F7CA" w:themeFill="accent4" w:themeFillTint="33"/>
      </w:tcPr>
    </w:tblStylePr>
    <w:tblStylePr w:type="lastCol">
      <w:rPr>
        <w:rFonts w:ascii="Arial Narrow" w:hAnsi="Arial Narrow"/>
        <w:b/>
        <w:bCs/>
        <w:i w:val="0"/>
        <w:iCs w:val="0"/>
        <w:color w:val="404040" w:themeColor="text1" w:themeTint="BF"/>
        <w:sz w:val="21"/>
      </w:rPr>
      <w:tblPr/>
      <w:tcPr>
        <w:tcBorders>
          <w:top w:val="nil"/>
          <w:left w:val="single" w:sz="24" w:space="0" w:color="FFFFFF" w:themeColor="background1"/>
          <w:bottom w:val="nil"/>
          <w:right w:val="nil"/>
          <w:insideH w:val="nil"/>
          <w:insideV w:val="nil"/>
        </w:tcBorders>
        <w:shd w:val="clear" w:color="auto" w:fill="E5F7CA" w:themeFill="accent4" w:themeFillTint="33"/>
      </w:tcPr>
    </w:tblStylePr>
    <w:tblStylePr w:type="band1Vert">
      <w:pPr>
        <w:jc w:val="left"/>
      </w:pPr>
      <w:rPr>
        <w:rFonts w:ascii="Arial Narrow" w:hAnsi="Arial Narrow"/>
        <w:sz w:val="2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background1"/>
      </w:tcPr>
    </w:tblStylePr>
    <w:tblStylePr w:type="band2Vert">
      <w:rPr>
        <w:rFonts w:ascii="Arial Narrow" w:hAnsi="Arial Narrow"/>
        <w:sz w:val="21"/>
      </w:rPr>
      <w:tblPr/>
      <w:tcPr>
        <w:shd w:val="clear" w:color="auto" w:fill="F2F2F2" w:themeFill="background1" w:themeFillShade="F2"/>
      </w:tcPr>
    </w:tblStylePr>
    <w:tblStylePr w:type="band1Horz">
      <w:pPr>
        <w:wordWrap/>
        <w:jc w:val="left"/>
      </w:pPr>
      <w:rPr>
        <w:rFonts w:ascii="Arial Narrow" w:hAnsi="Arial Narrow"/>
        <w:b w:val="0"/>
        <w:sz w:val="21"/>
      </w:rPr>
      <w:tblPr/>
      <w:tcPr>
        <w:tcBorders>
          <w:top w:val="single" w:sz="4" w:space="0" w:color="BFBFBF" w:themeColor="background1" w:themeShade="BF"/>
          <w:left w:val="nil"/>
          <w:bottom w:val="single" w:sz="4" w:space="0" w:color="BFBFBF" w:themeColor="background1" w:themeShade="BF"/>
          <w:right w:val="nil"/>
          <w:insideH w:val="single" w:sz="4" w:space="0" w:color="BFBFBF" w:themeColor="background1" w:themeShade="BF"/>
          <w:insideV w:val="single" w:sz="4" w:space="0" w:color="BFBFBF" w:themeColor="background1" w:themeShade="BF"/>
        </w:tcBorders>
        <w:shd w:val="clear" w:color="auto" w:fill="FFFFFF" w:themeFill="background1"/>
      </w:tcPr>
    </w:tblStylePr>
    <w:tblStylePr w:type="band2Horz">
      <w:pPr>
        <w:wordWrap/>
        <w:jc w:val="left"/>
      </w:pPr>
      <w:rPr>
        <w:rFonts w:ascii="Arial Narrow" w:hAnsi="Arial Narrow"/>
        <w:b w:val="0"/>
        <w:color w:val="404040" w:themeColor="text1" w:themeTint="BF"/>
        <w:sz w:val="21"/>
      </w:rPr>
      <w:tblPr/>
      <w:tcPr>
        <w:shd w:val="clear" w:color="auto" w:fill="F2F2F2" w:themeFill="background1" w:themeFillShade="F2"/>
      </w:tcPr>
    </w:tblStylePr>
    <w:tblStylePr w:type="neCell">
      <w:rPr>
        <w:rFonts w:ascii="Arial Narrow" w:hAnsi="Arial Narrow"/>
        <w:sz w:val="21"/>
      </w:rPr>
    </w:tblStylePr>
    <w:tblStylePr w:type="nwCell">
      <w:rPr>
        <w:rFonts w:ascii="Arial Narrow" w:hAnsi="Arial Narrow"/>
        <w:sz w:val="21"/>
      </w:rPr>
    </w:tblStylePr>
    <w:tblStylePr w:type="seCell">
      <w:rPr>
        <w:rFonts w:ascii="Arial Narrow" w:hAnsi="Arial Narrow"/>
        <w:sz w:val="21"/>
      </w:rPr>
    </w:tblStylePr>
    <w:tblStylePr w:type="swCell">
      <w:rPr>
        <w:rFonts w:ascii="Arial Narrow" w:hAnsi="Arial Narrow"/>
        <w:sz w:val="21"/>
      </w:rPr>
    </w:tblStylePr>
  </w:style>
  <w:style w:type="table" w:customStyle="1" w:styleId="HelleSchattierung1">
    <w:name w:val="Helle Schattierung1"/>
    <w:basedOn w:val="NormaleTabelle"/>
    <w:uiPriority w:val="60"/>
    <w:semiHidden/>
    <w:locked/>
    <w:rsid w:val="008168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styleId="111111">
    <w:name w:val="Outline List 2"/>
    <w:basedOn w:val="KeineListe"/>
    <w:uiPriority w:val="99"/>
    <w:semiHidden/>
    <w:unhideWhenUsed/>
    <w:rsid w:val="00E47060"/>
    <w:pPr>
      <w:numPr>
        <w:numId w:val="44"/>
      </w:numPr>
    </w:pPr>
  </w:style>
  <w:style w:type="table" w:customStyle="1" w:styleId="HellesRaster-Akzent11">
    <w:name w:val="Helles Raster - Akzent 11"/>
    <w:basedOn w:val="NormaleTabelle"/>
    <w:uiPriority w:val="62"/>
    <w:semiHidden/>
    <w:locked/>
    <w:rsid w:val="00E532E6"/>
    <w:tblPr>
      <w:tblStyleRowBandSize w:val="1"/>
      <w:tblStyleColBandSize w:val="1"/>
      <w:tblInd w:w="0" w:type="dxa"/>
      <w:tblBorders>
        <w:top w:val="single" w:sz="8" w:space="0" w:color="121754" w:themeColor="accent1"/>
        <w:left w:val="single" w:sz="8" w:space="0" w:color="121754" w:themeColor="accent1"/>
        <w:bottom w:val="single" w:sz="8" w:space="0" w:color="121754" w:themeColor="accent1"/>
        <w:right w:val="single" w:sz="8" w:space="0" w:color="121754" w:themeColor="accent1"/>
        <w:insideH w:val="single" w:sz="8" w:space="0" w:color="121754" w:themeColor="accent1"/>
        <w:insideV w:val="single" w:sz="8" w:space="0" w:color="12175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21754" w:themeColor="accent1"/>
          <w:left w:val="single" w:sz="8" w:space="0" w:color="121754" w:themeColor="accent1"/>
          <w:bottom w:val="single" w:sz="18" w:space="0" w:color="121754" w:themeColor="accent1"/>
          <w:right w:val="single" w:sz="8" w:space="0" w:color="121754" w:themeColor="accent1"/>
          <w:insideH w:val="nil"/>
          <w:insideV w:val="single" w:sz="8" w:space="0" w:color="1217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1754" w:themeColor="accent1"/>
          <w:left w:val="single" w:sz="8" w:space="0" w:color="121754" w:themeColor="accent1"/>
          <w:bottom w:val="single" w:sz="8" w:space="0" w:color="121754" w:themeColor="accent1"/>
          <w:right w:val="single" w:sz="8" w:space="0" w:color="121754" w:themeColor="accent1"/>
          <w:insideH w:val="nil"/>
          <w:insideV w:val="single" w:sz="8" w:space="0" w:color="1217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tblStylePr w:type="band1Vert">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shd w:val="clear" w:color="auto" w:fill="ABB0ED" w:themeFill="accent1" w:themeFillTint="3F"/>
      </w:tcPr>
    </w:tblStylePr>
    <w:tblStylePr w:type="band1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insideV w:val="single" w:sz="8" w:space="0" w:color="121754" w:themeColor="accent1"/>
        </w:tcBorders>
        <w:shd w:val="clear" w:color="auto" w:fill="ABB0ED" w:themeFill="accent1" w:themeFillTint="3F"/>
      </w:tcPr>
    </w:tblStylePr>
    <w:tblStylePr w:type="band2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insideV w:val="single" w:sz="8" w:space="0" w:color="121754" w:themeColor="accent1"/>
        </w:tcBorders>
      </w:tcPr>
    </w:tblStylePr>
  </w:style>
  <w:style w:type="table" w:customStyle="1" w:styleId="HelleSchattierung-Akzent11">
    <w:name w:val="Helle Schattierung - Akzent 11"/>
    <w:basedOn w:val="NormaleTabelle"/>
    <w:uiPriority w:val="60"/>
    <w:semiHidden/>
    <w:locked/>
    <w:rsid w:val="006374D0"/>
    <w:rPr>
      <w:color w:val="0D113E" w:themeColor="accent1" w:themeShade="BF"/>
    </w:rPr>
    <w:tblPr>
      <w:tblStyleRowBandSize w:val="1"/>
      <w:tblStyleColBandSize w:val="1"/>
      <w:tblInd w:w="0" w:type="dxa"/>
      <w:tblBorders>
        <w:top w:val="single" w:sz="8" w:space="0" w:color="121754" w:themeColor="accent1"/>
        <w:bottom w:val="single" w:sz="8" w:space="0" w:color="12175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21754" w:themeColor="accent1"/>
          <w:left w:val="nil"/>
          <w:bottom w:val="single" w:sz="8" w:space="0" w:color="121754" w:themeColor="accent1"/>
          <w:right w:val="nil"/>
          <w:insideH w:val="nil"/>
          <w:insideV w:val="nil"/>
        </w:tcBorders>
      </w:tcPr>
    </w:tblStylePr>
    <w:tblStylePr w:type="lastRow">
      <w:pPr>
        <w:spacing w:before="0" w:after="0" w:line="240" w:lineRule="auto"/>
      </w:pPr>
      <w:rPr>
        <w:b/>
        <w:bCs/>
      </w:rPr>
      <w:tblPr/>
      <w:tcPr>
        <w:tcBorders>
          <w:top w:val="single" w:sz="8" w:space="0" w:color="121754" w:themeColor="accent1"/>
          <w:left w:val="nil"/>
          <w:bottom w:val="single" w:sz="8" w:space="0" w:color="1217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B0ED" w:themeFill="accent1" w:themeFillTint="3F"/>
      </w:tcPr>
    </w:tblStylePr>
    <w:tblStylePr w:type="band1Horz">
      <w:tblPr/>
      <w:tcPr>
        <w:tcBorders>
          <w:left w:val="nil"/>
          <w:right w:val="nil"/>
          <w:insideH w:val="nil"/>
          <w:insideV w:val="nil"/>
        </w:tcBorders>
        <w:shd w:val="clear" w:color="auto" w:fill="ABB0ED" w:themeFill="accent1" w:themeFillTint="3F"/>
      </w:tcPr>
    </w:tblStylePr>
  </w:style>
  <w:style w:type="table" w:customStyle="1" w:styleId="DunkleListe1">
    <w:name w:val="Dunkle Liste1"/>
    <w:basedOn w:val="NormaleTabelle"/>
    <w:uiPriority w:val="70"/>
    <w:semiHidden/>
    <w:unhideWhenUsed/>
    <w:locked/>
    <w:rsid w:val="00C3724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locked/>
    <w:rsid w:val="00C3724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217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B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D11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D113E" w:themeFill="accent1" w:themeFillShade="BF"/>
      </w:tcPr>
    </w:tblStylePr>
    <w:tblStylePr w:type="band1Vert">
      <w:tblPr/>
      <w:tcPr>
        <w:tcBorders>
          <w:top w:val="nil"/>
          <w:left w:val="nil"/>
          <w:bottom w:val="nil"/>
          <w:right w:val="nil"/>
          <w:insideH w:val="nil"/>
          <w:insideV w:val="nil"/>
        </w:tcBorders>
        <w:shd w:val="clear" w:color="auto" w:fill="0D113E" w:themeFill="accent1" w:themeFillShade="BF"/>
      </w:tcPr>
    </w:tblStylePr>
    <w:tblStylePr w:type="band1Horz">
      <w:tblPr/>
      <w:tcPr>
        <w:tcBorders>
          <w:top w:val="nil"/>
          <w:left w:val="nil"/>
          <w:bottom w:val="nil"/>
          <w:right w:val="nil"/>
          <w:insideH w:val="nil"/>
          <w:insideV w:val="nil"/>
        </w:tcBorders>
        <w:shd w:val="clear" w:color="auto" w:fill="0D113E" w:themeFill="accent1" w:themeFillShade="BF"/>
      </w:tcPr>
    </w:tblStylePr>
  </w:style>
  <w:style w:type="table" w:styleId="DunkleListe-Akzent2">
    <w:name w:val="Dark List Accent 2"/>
    <w:basedOn w:val="NormaleTabelle"/>
    <w:uiPriority w:val="70"/>
    <w:semiHidden/>
    <w:unhideWhenUsed/>
    <w:locked/>
    <w:rsid w:val="00C3724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48D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45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F699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F6999" w:themeFill="accent2" w:themeFillShade="BF"/>
      </w:tcPr>
    </w:tblStylePr>
    <w:tblStylePr w:type="band1Vert">
      <w:tblPr/>
      <w:tcPr>
        <w:tcBorders>
          <w:top w:val="nil"/>
          <w:left w:val="nil"/>
          <w:bottom w:val="nil"/>
          <w:right w:val="nil"/>
          <w:insideH w:val="nil"/>
          <w:insideV w:val="nil"/>
        </w:tcBorders>
        <w:shd w:val="clear" w:color="auto" w:fill="0F6999" w:themeFill="accent2" w:themeFillShade="BF"/>
      </w:tcPr>
    </w:tblStylePr>
    <w:tblStylePr w:type="band1Horz">
      <w:tblPr/>
      <w:tcPr>
        <w:tcBorders>
          <w:top w:val="nil"/>
          <w:left w:val="nil"/>
          <w:bottom w:val="nil"/>
          <w:right w:val="nil"/>
          <w:insideH w:val="nil"/>
          <w:insideV w:val="nil"/>
        </w:tcBorders>
        <w:shd w:val="clear" w:color="auto" w:fill="0F6999" w:themeFill="accent2" w:themeFillShade="BF"/>
      </w:tcPr>
    </w:tblStylePr>
  </w:style>
  <w:style w:type="table" w:styleId="DunkleListe-Akzent3">
    <w:name w:val="Dark List Accent 3"/>
    <w:basedOn w:val="NormaleTabelle"/>
    <w:uiPriority w:val="70"/>
    <w:semiHidden/>
    <w:unhideWhenUsed/>
    <w:locked/>
    <w:rsid w:val="00C3724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BA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A9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89C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89CF" w:themeFill="accent3" w:themeFillShade="BF"/>
      </w:tcPr>
    </w:tblStylePr>
    <w:tblStylePr w:type="band1Vert">
      <w:tblPr/>
      <w:tcPr>
        <w:tcBorders>
          <w:top w:val="nil"/>
          <w:left w:val="nil"/>
          <w:bottom w:val="nil"/>
          <w:right w:val="nil"/>
          <w:insideH w:val="nil"/>
          <w:insideV w:val="nil"/>
        </w:tcBorders>
        <w:shd w:val="clear" w:color="auto" w:fill="4989CF" w:themeFill="accent3" w:themeFillShade="BF"/>
      </w:tcPr>
    </w:tblStylePr>
    <w:tblStylePr w:type="band1Horz">
      <w:tblPr/>
      <w:tcPr>
        <w:tcBorders>
          <w:top w:val="nil"/>
          <w:left w:val="nil"/>
          <w:bottom w:val="nil"/>
          <w:right w:val="nil"/>
          <w:insideH w:val="nil"/>
          <w:insideV w:val="nil"/>
        </w:tcBorders>
        <w:shd w:val="clear" w:color="auto" w:fill="4989CF" w:themeFill="accent3" w:themeFillShade="BF"/>
      </w:tcPr>
    </w:tblStylePr>
  </w:style>
  <w:style w:type="table" w:styleId="DunkleListe-Akzent4">
    <w:name w:val="Dark List Accent 4"/>
    <w:basedOn w:val="NormaleTabelle"/>
    <w:uiPriority w:val="70"/>
    <w:semiHidden/>
    <w:unhideWhenUsed/>
    <w:locked/>
    <w:rsid w:val="00C3724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9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A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871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8715" w:themeFill="accent4" w:themeFillShade="BF"/>
      </w:tcPr>
    </w:tblStylePr>
    <w:tblStylePr w:type="band1Vert">
      <w:tblPr/>
      <w:tcPr>
        <w:tcBorders>
          <w:top w:val="nil"/>
          <w:left w:val="nil"/>
          <w:bottom w:val="nil"/>
          <w:right w:val="nil"/>
          <w:insideH w:val="nil"/>
          <w:insideV w:val="nil"/>
        </w:tcBorders>
        <w:shd w:val="clear" w:color="auto" w:fill="5A8715" w:themeFill="accent4" w:themeFillShade="BF"/>
      </w:tcPr>
    </w:tblStylePr>
    <w:tblStylePr w:type="band1Horz">
      <w:tblPr/>
      <w:tcPr>
        <w:tcBorders>
          <w:top w:val="nil"/>
          <w:left w:val="nil"/>
          <w:bottom w:val="nil"/>
          <w:right w:val="nil"/>
          <w:insideH w:val="nil"/>
          <w:insideV w:val="nil"/>
        </w:tcBorders>
        <w:shd w:val="clear" w:color="auto" w:fill="5A8715" w:themeFill="accent4" w:themeFillShade="BF"/>
      </w:tcPr>
    </w:tblStylePr>
  </w:style>
  <w:style w:type="table" w:styleId="DunkleListe-Akzent5">
    <w:name w:val="Dark List Accent 5"/>
    <w:basedOn w:val="NormaleTabelle"/>
    <w:uiPriority w:val="70"/>
    <w:semiHidden/>
    <w:unhideWhenUsed/>
    <w:locked/>
    <w:rsid w:val="00C3724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CC7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62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094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09403" w:themeFill="accent5" w:themeFillShade="BF"/>
      </w:tcPr>
    </w:tblStylePr>
    <w:tblStylePr w:type="band1Vert">
      <w:tblPr/>
      <w:tcPr>
        <w:tcBorders>
          <w:top w:val="nil"/>
          <w:left w:val="nil"/>
          <w:bottom w:val="nil"/>
          <w:right w:val="nil"/>
          <w:insideH w:val="nil"/>
          <w:insideV w:val="nil"/>
        </w:tcBorders>
        <w:shd w:val="clear" w:color="auto" w:fill="809403" w:themeFill="accent5" w:themeFillShade="BF"/>
      </w:tcPr>
    </w:tblStylePr>
    <w:tblStylePr w:type="band1Horz">
      <w:tblPr/>
      <w:tcPr>
        <w:tcBorders>
          <w:top w:val="nil"/>
          <w:left w:val="nil"/>
          <w:bottom w:val="nil"/>
          <w:right w:val="nil"/>
          <w:insideH w:val="nil"/>
          <w:insideV w:val="nil"/>
        </w:tcBorders>
        <w:shd w:val="clear" w:color="auto" w:fill="809403" w:themeFill="accent5" w:themeFillShade="BF"/>
      </w:tcPr>
    </w:tblStylePr>
  </w:style>
  <w:style w:type="table" w:styleId="DunkleListe-Akzent6">
    <w:name w:val="Dark List Accent 6"/>
    <w:basedOn w:val="NormaleTabelle"/>
    <w:uiPriority w:val="70"/>
    <w:semiHidden/>
    <w:unhideWhenUsed/>
    <w:locked/>
    <w:rsid w:val="00C3724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B9F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4F1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577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5771B" w:themeFill="accent6" w:themeFillShade="BF"/>
      </w:tcPr>
    </w:tblStylePr>
    <w:tblStylePr w:type="band1Vert">
      <w:tblPr/>
      <w:tcPr>
        <w:tcBorders>
          <w:top w:val="nil"/>
          <w:left w:val="nil"/>
          <w:bottom w:val="nil"/>
          <w:right w:val="nil"/>
          <w:insideH w:val="nil"/>
          <w:insideV w:val="nil"/>
        </w:tcBorders>
        <w:shd w:val="clear" w:color="auto" w:fill="A5771B" w:themeFill="accent6" w:themeFillShade="BF"/>
      </w:tcPr>
    </w:tblStylePr>
    <w:tblStylePr w:type="band1Horz">
      <w:tblPr/>
      <w:tcPr>
        <w:tcBorders>
          <w:top w:val="nil"/>
          <w:left w:val="nil"/>
          <w:bottom w:val="nil"/>
          <w:right w:val="nil"/>
          <w:insideH w:val="nil"/>
          <w:insideV w:val="nil"/>
        </w:tcBorders>
        <w:shd w:val="clear" w:color="auto" w:fill="A5771B" w:themeFill="accent6" w:themeFillShade="BF"/>
      </w:tcPr>
    </w:tblStylePr>
  </w:style>
  <w:style w:type="table" w:customStyle="1" w:styleId="HelleListe1">
    <w:name w:val="Helle Liste1"/>
    <w:basedOn w:val="NormaleTabelle"/>
    <w:uiPriority w:val="61"/>
    <w:semiHidden/>
    <w:rsid w:val="00F175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semiHidden/>
    <w:locked/>
    <w:rsid w:val="00F175CE"/>
    <w:tblPr>
      <w:tblStyleRowBandSize w:val="1"/>
      <w:tblStyleColBandSize w:val="1"/>
      <w:tblInd w:w="0" w:type="dxa"/>
      <w:tblBorders>
        <w:top w:val="single" w:sz="8" w:space="0" w:color="121754" w:themeColor="accent1"/>
        <w:left w:val="single" w:sz="8" w:space="0" w:color="121754" w:themeColor="accent1"/>
        <w:bottom w:val="single" w:sz="8" w:space="0" w:color="121754" w:themeColor="accent1"/>
        <w:right w:val="single" w:sz="8" w:space="0" w:color="12175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21754" w:themeFill="accent1"/>
      </w:tcPr>
    </w:tblStylePr>
    <w:tblStylePr w:type="lastRow">
      <w:pPr>
        <w:spacing w:before="0" w:after="0" w:line="240" w:lineRule="auto"/>
      </w:pPr>
      <w:rPr>
        <w:b/>
        <w:bCs/>
      </w:rPr>
      <w:tblPr/>
      <w:tcPr>
        <w:tcBorders>
          <w:top w:val="double" w:sz="6" w:space="0" w:color="121754" w:themeColor="accent1"/>
          <w:left w:val="single" w:sz="8" w:space="0" w:color="121754" w:themeColor="accent1"/>
          <w:bottom w:val="single" w:sz="8" w:space="0" w:color="121754" w:themeColor="accent1"/>
          <w:right w:val="single" w:sz="8" w:space="0" w:color="121754" w:themeColor="accent1"/>
        </w:tcBorders>
      </w:tcPr>
    </w:tblStylePr>
    <w:tblStylePr w:type="firstCol">
      <w:rPr>
        <w:b/>
        <w:bCs/>
      </w:rPr>
    </w:tblStylePr>
    <w:tblStylePr w:type="lastCol">
      <w:rPr>
        <w:b/>
        <w:bCs/>
      </w:rPr>
    </w:tblStylePr>
    <w:tblStylePr w:type="band1Vert">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tblStylePr w:type="band1Horz">
      <w:tblPr/>
      <w:tcPr>
        <w:tcBorders>
          <w:top w:val="single" w:sz="8" w:space="0" w:color="121754" w:themeColor="accent1"/>
          <w:left w:val="single" w:sz="8" w:space="0" w:color="121754" w:themeColor="accent1"/>
          <w:bottom w:val="single" w:sz="8" w:space="0" w:color="121754" w:themeColor="accent1"/>
          <w:right w:val="single" w:sz="8" w:space="0" w:color="121754" w:themeColor="accent1"/>
        </w:tcBorders>
      </w:tcPr>
    </w:tblStylePr>
  </w:style>
  <w:style w:type="table" w:styleId="HelleListe-Akzent3">
    <w:name w:val="Light List Accent 3"/>
    <w:basedOn w:val="NormaleTabelle"/>
    <w:uiPriority w:val="61"/>
    <w:semiHidden/>
    <w:locked/>
    <w:rsid w:val="00F175CE"/>
    <w:tblPr>
      <w:tblStyleRowBandSize w:val="1"/>
      <w:tblStyleColBandSize w:val="1"/>
      <w:tblInd w:w="0" w:type="dxa"/>
      <w:tblBorders>
        <w:top w:val="single" w:sz="8" w:space="0" w:color="94BAE3" w:themeColor="accent3"/>
        <w:left w:val="single" w:sz="8" w:space="0" w:color="94BAE3" w:themeColor="accent3"/>
        <w:bottom w:val="single" w:sz="8" w:space="0" w:color="94BAE3" w:themeColor="accent3"/>
        <w:right w:val="single" w:sz="8" w:space="0" w:color="94BAE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BAE3" w:themeFill="accent3"/>
      </w:tcPr>
    </w:tblStylePr>
    <w:tblStylePr w:type="lastRow">
      <w:pPr>
        <w:spacing w:before="0" w:after="0" w:line="240" w:lineRule="auto"/>
      </w:pPr>
      <w:rPr>
        <w:b/>
        <w:bCs/>
      </w:rPr>
      <w:tblPr/>
      <w:tcPr>
        <w:tcBorders>
          <w:top w:val="double" w:sz="6" w:space="0" w:color="94BAE3" w:themeColor="accent3"/>
          <w:left w:val="single" w:sz="8" w:space="0" w:color="94BAE3" w:themeColor="accent3"/>
          <w:bottom w:val="single" w:sz="8" w:space="0" w:color="94BAE3" w:themeColor="accent3"/>
          <w:right w:val="single" w:sz="8" w:space="0" w:color="94BAE3" w:themeColor="accent3"/>
        </w:tcBorders>
      </w:tcPr>
    </w:tblStylePr>
    <w:tblStylePr w:type="firstCol">
      <w:rPr>
        <w:b/>
        <w:bCs/>
      </w:rPr>
    </w:tblStylePr>
    <w:tblStylePr w:type="lastCol">
      <w:rPr>
        <w:b/>
        <w:bCs/>
      </w:rPr>
    </w:tblStylePr>
    <w:tblStylePr w:type="band1Vert">
      <w:tblPr/>
      <w:tcPr>
        <w:tcBorders>
          <w:top w:val="single" w:sz="8" w:space="0" w:color="94BAE3" w:themeColor="accent3"/>
          <w:left w:val="single" w:sz="8" w:space="0" w:color="94BAE3" w:themeColor="accent3"/>
          <w:bottom w:val="single" w:sz="8" w:space="0" w:color="94BAE3" w:themeColor="accent3"/>
          <w:right w:val="single" w:sz="8" w:space="0" w:color="94BAE3" w:themeColor="accent3"/>
        </w:tcBorders>
      </w:tcPr>
    </w:tblStylePr>
    <w:tblStylePr w:type="band1Horz">
      <w:tblPr/>
      <w:tcPr>
        <w:tcBorders>
          <w:top w:val="single" w:sz="8" w:space="0" w:color="94BAE3" w:themeColor="accent3"/>
          <w:left w:val="single" w:sz="8" w:space="0" w:color="94BAE3" w:themeColor="accent3"/>
          <w:bottom w:val="single" w:sz="8" w:space="0" w:color="94BAE3" w:themeColor="accent3"/>
          <w:right w:val="single" w:sz="8" w:space="0" w:color="94BAE3" w:themeColor="accent3"/>
        </w:tcBorders>
      </w:tcPr>
    </w:tblStylePr>
  </w:style>
  <w:style w:type="table" w:styleId="HelleListe-Akzent4">
    <w:name w:val="Light List Accent 4"/>
    <w:basedOn w:val="NormaleTabelle"/>
    <w:uiPriority w:val="61"/>
    <w:semiHidden/>
    <w:locked/>
    <w:rsid w:val="00F175CE"/>
    <w:tblPr>
      <w:tblStyleRowBandSize w:val="1"/>
      <w:tblStyleColBandSize w:val="1"/>
      <w:tblInd w:w="0" w:type="dxa"/>
      <w:tblBorders>
        <w:top w:val="single" w:sz="8" w:space="0" w:color="79B51C" w:themeColor="accent4"/>
        <w:left w:val="single" w:sz="8" w:space="0" w:color="79B51C" w:themeColor="accent4"/>
        <w:bottom w:val="single" w:sz="8" w:space="0" w:color="79B51C" w:themeColor="accent4"/>
        <w:right w:val="single" w:sz="8" w:space="0" w:color="79B51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B51C" w:themeFill="accent4"/>
      </w:tcPr>
    </w:tblStylePr>
    <w:tblStylePr w:type="lastRow">
      <w:pPr>
        <w:spacing w:before="0" w:after="0" w:line="240" w:lineRule="auto"/>
      </w:pPr>
      <w:rPr>
        <w:b/>
        <w:bCs/>
      </w:rPr>
      <w:tblPr/>
      <w:tcPr>
        <w:tcBorders>
          <w:top w:val="double" w:sz="6" w:space="0" w:color="79B51C" w:themeColor="accent4"/>
          <w:left w:val="single" w:sz="8" w:space="0" w:color="79B51C" w:themeColor="accent4"/>
          <w:bottom w:val="single" w:sz="8" w:space="0" w:color="79B51C" w:themeColor="accent4"/>
          <w:right w:val="single" w:sz="8" w:space="0" w:color="79B51C" w:themeColor="accent4"/>
        </w:tcBorders>
      </w:tcPr>
    </w:tblStylePr>
    <w:tblStylePr w:type="firstCol">
      <w:rPr>
        <w:b/>
        <w:bCs/>
      </w:rPr>
    </w:tblStylePr>
    <w:tblStylePr w:type="lastCol">
      <w:rPr>
        <w:b/>
        <w:bCs/>
      </w:rPr>
    </w:tblStylePr>
    <w:tblStylePr w:type="band1Vert">
      <w:tblPr/>
      <w:tcPr>
        <w:tcBorders>
          <w:top w:val="single" w:sz="8" w:space="0" w:color="79B51C" w:themeColor="accent4"/>
          <w:left w:val="single" w:sz="8" w:space="0" w:color="79B51C" w:themeColor="accent4"/>
          <w:bottom w:val="single" w:sz="8" w:space="0" w:color="79B51C" w:themeColor="accent4"/>
          <w:right w:val="single" w:sz="8" w:space="0" w:color="79B51C" w:themeColor="accent4"/>
        </w:tcBorders>
      </w:tcPr>
    </w:tblStylePr>
    <w:tblStylePr w:type="band1Horz">
      <w:tblPr/>
      <w:tcPr>
        <w:tcBorders>
          <w:top w:val="single" w:sz="8" w:space="0" w:color="79B51C" w:themeColor="accent4"/>
          <w:left w:val="single" w:sz="8" w:space="0" w:color="79B51C" w:themeColor="accent4"/>
          <w:bottom w:val="single" w:sz="8" w:space="0" w:color="79B51C" w:themeColor="accent4"/>
          <w:right w:val="single" w:sz="8" w:space="0" w:color="79B51C" w:themeColor="accent4"/>
        </w:tcBorders>
      </w:tcPr>
    </w:tblStylePr>
  </w:style>
  <w:style w:type="table" w:styleId="HelleListe-Akzent5">
    <w:name w:val="Light List Accent 5"/>
    <w:basedOn w:val="NormaleTabelle"/>
    <w:uiPriority w:val="61"/>
    <w:semiHidden/>
    <w:locked/>
    <w:rsid w:val="00F175CE"/>
    <w:tblPr>
      <w:tblStyleRowBandSize w:val="1"/>
      <w:tblStyleColBandSize w:val="1"/>
      <w:tblInd w:w="0" w:type="dxa"/>
      <w:tblBorders>
        <w:top w:val="single" w:sz="8" w:space="0" w:color="ACC705" w:themeColor="accent5"/>
        <w:left w:val="single" w:sz="8" w:space="0" w:color="ACC705" w:themeColor="accent5"/>
        <w:bottom w:val="single" w:sz="8" w:space="0" w:color="ACC705" w:themeColor="accent5"/>
        <w:right w:val="single" w:sz="8" w:space="0" w:color="ACC70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C705" w:themeFill="accent5"/>
      </w:tcPr>
    </w:tblStylePr>
    <w:tblStylePr w:type="lastRow">
      <w:pPr>
        <w:spacing w:before="0" w:after="0" w:line="240" w:lineRule="auto"/>
      </w:pPr>
      <w:rPr>
        <w:b/>
        <w:bCs/>
      </w:rPr>
      <w:tblPr/>
      <w:tcPr>
        <w:tcBorders>
          <w:top w:val="double" w:sz="6" w:space="0" w:color="ACC705" w:themeColor="accent5"/>
          <w:left w:val="single" w:sz="8" w:space="0" w:color="ACC705" w:themeColor="accent5"/>
          <w:bottom w:val="single" w:sz="8" w:space="0" w:color="ACC705" w:themeColor="accent5"/>
          <w:right w:val="single" w:sz="8" w:space="0" w:color="ACC705" w:themeColor="accent5"/>
        </w:tcBorders>
      </w:tcPr>
    </w:tblStylePr>
    <w:tblStylePr w:type="firstCol">
      <w:rPr>
        <w:b/>
        <w:bCs/>
      </w:rPr>
    </w:tblStylePr>
    <w:tblStylePr w:type="lastCol">
      <w:rPr>
        <w:b/>
        <w:bCs/>
      </w:rPr>
    </w:tblStylePr>
    <w:tblStylePr w:type="band1Vert">
      <w:tblPr/>
      <w:tcPr>
        <w:tcBorders>
          <w:top w:val="single" w:sz="8" w:space="0" w:color="ACC705" w:themeColor="accent5"/>
          <w:left w:val="single" w:sz="8" w:space="0" w:color="ACC705" w:themeColor="accent5"/>
          <w:bottom w:val="single" w:sz="8" w:space="0" w:color="ACC705" w:themeColor="accent5"/>
          <w:right w:val="single" w:sz="8" w:space="0" w:color="ACC705" w:themeColor="accent5"/>
        </w:tcBorders>
      </w:tcPr>
    </w:tblStylePr>
    <w:tblStylePr w:type="band1Horz">
      <w:tblPr/>
      <w:tcPr>
        <w:tcBorders>
          <w:top w:val="single" w:sz="8" w:space="0" w:color="ACC705" w:themeColor="accent5"/>
          <w:left w:val="single" w:sz="8" w:space="0" w:color="ACC705" w:themeColor="accent5"/>
          <w:bottom w:val="single" w:sz="8" w:space="0" w:color="ACC705" w:themeColor="accent5"/>
          <w:right w:val="single" w:sz="8" w:space="0" w:color="ACC705" w:themeColor="accent5"/>
        </w:tcBorders>
      </w:tcPr>
    </w:tblStylePr>
  </w:style>
  <w:style w:type="table" w:styleId="HelleListe-Akzent6">
    <w:name w:val="Light List Accent 6"/>
    <w:basedOn w:val="NormaleTabelle"/>
    <w:uiPriority w:val="61"/>
    <w:semiHidden/>
    <w:locked/>
    <w:rsid w:val="00F175CE"/>
    <w:tblPr>
      <w:tblStyleRowBandSize w:val="1"/>
      <w:tblStyleColBandSize w:val="1"/>
      <w:tblInd w:w="0" w:type="dxa"/>
      <w:tblBorders>
        <w:top w:val="single" w:sz="8" w:space="0" w:color="DB9F27" w:themeColor="accent6"/>
        <w:left w:val="single" w:sz="8" w:space="0" w:color="DB9F27" w:themeColor="accent6"/>
        <w:bottom w:val="single" w:sz="8" w:space="0" w:color="DB9F27" w:themeColor="accent6"/>
        <w:right w:val="single" w:sz="8" w:space="0" w:color="DB9F2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B9F27" w:themeFill="accent6"/>
      </w:tcPr>
    </w:tblStylePr>
    <w:tblStylePr w:type="lastRow">
      <w:pPr>
        <w:spacing w:before="0" w:after="0" w:line="240" w:lineRule="auto"/>
      </w:pPr>
      <w:rPr>
        <w:b/>
        <w:bCs/>
      </w:rPr>
      <w:tblPr/>
      <w:tcPr>
        <w:tcBorders>
          <w:top w:val="double" w:sz="6" w:space="0" w:color="DB9F27" w:themeColor="accent6"/>
          <w:left w:val="single" w:sz="8" w:space="0" w:color="DB9F27" w:themeColor="accent6"/>
          <w:bottom w:val="single" w:sz="8" w:space="0" w:color="DB9F27" w:themeColor="accent6"/>
          <w:right w:val="single" w:sz="8" w:space="0" w:color="DB9F27" w:themeColor="accent6"/>
        </w:tcBorders>
      </w:tcPr>
    </w:tblStylePr>
    <w:tblStylePr w:type="firstCol">
      <w:rPr>
        <w:b/>
        <w:bCs/>
      </w:rPr>
    </w:tblStylePr>
    <w:tblStylePr w:type="lastCol">
      <w:rPr>
        <w:b/>
        <w:bCs/>
      </w:rPr>
    </w:tblStylePr>
    <w:tblStylePr w:type="band1Vert">
      <w:tblPr/>
      <w:tcPr>
        <w:tcBorders>
          <w:top w:val="single" w:sz="8" w:space="0" w:color="DB9F27" w:themeColor="accent6"/>
          <w:left w:val="single" w:sz="8" w:space="0" w:color="DB9F27" w:themeColor="accent6"/>
          <w:bottom w:val="single" w:sz="8" w:space="0" w:color="DB9F27" w:themeColor="accent6"/>
          <w:right w:val="single" w:sz="8" w:space="0" w:color="DB9F27" w:themeColor="accent6"/>
        </w:tcBorders>
      </w:tcPr>
    </w:tblStylePr>
    <w:tblStylePr w:type="band1Horz">
      <w:tblPr/>
      <w:tcPr>
        <w:tcBorders>
          <w:top w:val="single" w:sz="8" w:space="0" w:color="DB9F27" w:themeColor="accent6"/>
          <w:left w:val="single" w:sz="8" w:space="0" w:color="DB9F27" w:themeColor="accent6"/>
          <w:bottom w:val="single" w:sz="8" w:space="0" w:color="DB9F27" w:themeColor="accent6"/>
          <w:right w:val="single" w:sz="8" w:space="0" w:color="DB9F27" w:themeColor="accent6"/>
        </w:tcBorders>
      </w:tcPr>
    </w:tblStylePr>
  </w:style>
  <w:style w:type="table" w:styleId="HelleSchattierung-Akzent2">
    <w:name w:val="Light Shading Accent 2"/>
    <w:basedOn w:val="NormaleTabelle"/>
    <w:uiPriority w:val="60"/>
    <w:semiHidden/>
    <w:locked/>
    <w:rsid w:val="00F175CE"/>
    <w:rPr>
      <w:color w:val="0F6999" w:themeColor="accent2" w:themeShade="BF"/>
    </w:rPr>
    <w:tblPr>
      <w:tblStyleRowBandSize w:val="1"/>
      <w:tblStyleColBandSize w:val="1"/>
      <w:tblInd w:w="0" w:type="dxa"/>
      <w:tblBorders>
        <w:top w:val="single" w:sz="8" w:space="0" w:color="148DCD" w:themeColor="accent2"/>
        <w:bottom w:val="single" w:sz="8" w:space="0" w:color="148DC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8DCD" w:themeColor="accent2"/>
          <w:left w:val="nil"/>
          <w:bottom w:val="single" w:sz="8" w:space="0" w:color="148DCD" w:themeColor="accent2"/>
          <w:right w:val="nil"/>
          <w:insideH w:val="nil"/>
          <w:insideV w:val="nil"/>
        </w:tcBorders>
      </w:tcPr>
    </w:tblStylePr>
    <w:tblStylePr w:type="lastRow">
      <w:pPr>
        <w:spacing w:before="0" w:after="0" w:line="240" w:lineRule="auto"/>
      </w:pPr>
      <w:rPr>
        <w:b/>
        <w:bCs/>
      </w:rPr>
      <w:tblPr/>
      <w:tcPr>
        <w:tcBorders>
          <w:top w:val="single" w:sz="8" w:space="0" w:color="148DCD" w:themeColor="accent2"/>
          <w:left w:val="nil"/>
          <w:bottom w:val="single" w:sz="8" w:space="0" w:color="148D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4F8" w:themeFill="accent2" w:themeFillTint="3F"/>
      </w:tcPr>
    </w:tblStylePr>
    <w:tblStylePr w:type="band1Horz">
      <w:tblPr/>
      <w:tcPr>
        <w:tcBorders>
          <w:left w:val="nil"/>
          <w:right w:val="nil"/>
          <w:insideH w:val="nil"/>
          <w:insideV w:val="nil"/>
        </w:tcBorders>
        <w:shd w:val="clear" w:color="auto" w:fill="BEE4F8" w:themeFill="accent2" w:themeFillTint="3F"/>
      </w:tcPr>
    </w:tblStylePr>
  </w:style>
  <w:style w:type="table" w:styleId="HelleSchattierung-Akzent3">
    <w:name w:val="Light Shading Accent 3"/>
    <w:basedOn w:val="NormaleTabelle"/>
    <w:uiPriority w:val="60"/>
    <w:semiHidden/>
    <w:locked/>
    <w:rsid w:val="00F175CE"/>
    <w:rPr>
      <w:color w:val="4989CF" w:themeColor="accent3" w:themeShade="BF"/>
    </w:rPr>
    <w:tblPr>
      <w:tblStyleRowBandSize w:val="1"/>
      <w:tblStyleColBandSize w:val="1"/>
      <w:tblInd w:w="0" w:type="dxa"/>
      <w:tblBorders>
        <w:top w:val="single" w:sz="8" w:space="0" w:color="94BAE3" w:themeColor="accent3"/>
        <w:bottom w:val="single" w:sz="8" w:space="0" w:color="94BAE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AE3" w:themeColor="accent3"/>
          <w:left w:val="nil"/>
          <w:bottom w:val="single" w:sz="8" w:space="0" w:color="94BAE3" w:themeColor="accent3"/>
          <w:right w:val="nil"/>
          <w:insideH w:val="nil"/>
          <w:insideV w:val="nil"/>
        </w:tcBorders>
      </w:tcPr>
    </w:tblStylePr>
    <w:tblStylePr w:type="lastRow">
      <w:pPr>
        <w:spacing w:before="0" w:after="0" w:line="240" w:lineRule="auto"/>
      </w:pPr>
      <w:rPr>
        <w:b/>
        <w:bCs/>
      </w:rPr>
      <w:tblPr/>
      <w:tcPr>
        <w:tcBorders>
          <w:top w:val="single" w:sz="8" w:space="0" w:color="94BAE3" w:themeColor="accent3"/>
          <w:left w:val="nil"/>
          <w:bottom w:val="single" w:sz="8" w:space="0" w:color="94BA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DF8" w:themeFill="accent3" w:themeFillTint="3F"/>
      </w:tcPr>
    </w:tblStylePr>
    <w:tblStylePr w:type="band1Horz">
      <w:tblPr/>
      <w:tcPr>
        <w:tcBorders>
          <w:left w:val="nil"/>
          <w:right w:val="nil"/>
          <w:insideH w:val="nil"/>
          <w:insideV w:val="nil"/>
        </w:tcBorders>
        <w:shd w:val="clear" w:color="auto" w:fill="E4EDF8" w:themeFill="accent3" w:themeFillTint="3F"/>
      </w:tcPr>
    </w:tblStylePr>
  </w:style>
  <w:style w:type="table" w:styleId="HelleSchattierung-Akzent4">
    <w:name w:val="Light Shading Accent 4"/>
    <w:basedOn w:val="NormaleTabelle"/>
    <w:uiPriority w:val="60"/>
    <w:semiHidden/>
    <w:locked/>
    <w:rsid w:val="00F175CE"/>
    <w:rPr>
      <w:color w:val="5A8715" w:themeColor="accent4" w:themeShade="BF"/>
    </w:rPr>
    <w:tblPr>
      <w:tblStyleRowBandSize w:val="1"/>
      <w:tblStyleColBandSize w:val="1"/>
      <w:tblInd w:w="0" w:type="dxa"/>
      <w:tblBorders>
        <w:top w:val="single" w:sz="8" w:space="0" w:color="79B51C" w:themeColor="accent4"/>
        <w:bottom w:val="single" w:sz="8" w:space="0" w:color="79B51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B51C" w:themeColor="accent4"/>
          <w:left w:val="nil"/>
          <w:bottom w:val="single" w:sz="8" w:space="0" w:color="79B51C" w:themeColor="accent4"/>
          <w:right w:val="nil"/>
          <w:insideH w:val="nil"/>
          <w:insideV w:val="nil"/>
        </w:tcBorders>
      </w:tcPr>
    </w:tblStylePr>
    <w:tblStylePr w:type="lastRow">
      <w:pPr>
        <w:spacing w:before="0" w:after="0" w:line="240" w:lineRule="auto"/>
      </w:pPr>
      <w:rPr>
        <w:b/>
        <w:bCs/>
      </w:rPr>
      <w:tblPr/>
      <w:tcPr>
        <w:tcBorders>
          <w:top w:val="single" w:sz="8" w:space="0" w:color="79B51C" w:themeColor="accent4"/>
          <w:left w:val="nil"/>
          <w:bottom w:val="single" w:sz="8" w:space="0" w:color="79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5BE" w:themeFill="accent4" w:themeFillTint="3F"/>
      </w:tcPr>
    </w:tblStylePr>
    <w:tblStylePr w:type="band1Horz">
      <w:tblPr/>
      <w:tcPr>
        <w:tcBorders>
          <w:left w:val="nil"/>
          <w:right w:val="nil"/>
          <w:insideH w:val="nil"/>
          <w:insideV w:val="nil"/>
        </w:tcBorders>
        <w:shd w:val="clear" w:color="auto" w:fill="DFF5BE" w:themeFill="accent4" w:themeFillTint="3F"/>
      </w:tcPr>
    </w:tblStylePr>
  </w:style>
  <w:style w:type="table" w:styleId="HelleSchattierung-Akzent5">
    <w:name w:val="Light Shading Accent 5"/>
    <w:basedOn w:val="NormaleTabelle"/>
    <w:uiPriority w:val="60"/>
    <w:semiHidden/>
    <w:locked/>
    <w:rsid w:val="00F175CE"/>
    <w:rPr>
      <w:color w:val="809403" w:themeColor="accent5" w:themeShade="BF"/>
    </w:rPr>
    <w:tblPr>
      <w:tblStyleRowBandSize w:val="1"/>
      <w:tblStyleColBandSize w:val="1"/>
      <w:tblInd w:w="0" w:type="dxa"/>
      <w:tblBorders>
        <w:top w:val="single" w:sz="8" w:space="0" w:color="ACC705" w:themeColor="accent5"/>
        <w:bottom w:val="single" w:sz="8" w:space="0" w:color="ACC7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CC705" w:themeColor="accent5"/>
          <w:left w:val="nil"/>
          <w:bottom w:val="single" w:sz="8" w:space="0" w:color="ACC705" w:themeColor="accent5"/>
          <w:right w:val="nil"/>
          <w:insideH w:val="nil"/>
          <w:insideV w:val="nil"/>
        </w:tcBorders>
      </w:tcPr>
    </w:tblStylePr>
    <w:tblStylePr w:type="lastRow">
      <w:pPr>
        <w:spacing w:before="0" w:after="0" w:line="240" w:lineRule="auto"/>
      </w:pPr>
      <w:rPr>
        <w:b/>
        <w:bCs/>
      </w:rPr>
      <w:tblPr/>
      <w:tcPr>
        <w:tcBorders>
          <w:top w:val="single" w:sz="8" w:space="0" w:color="ACC705" w:themeColor="accent5"/>
          <w:left w:val="nil"/>
          <w:bottom w:val="single" w:sz="8" w:space="0" w:color="ACC7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DB5" w:themeFill="accent5" w:themeFillTint="3F"/>
      </w:tcPr>
    </w:tblStylePr>
    <w:tblStylePr w:type="band1Horz">
      <w:tblPr/>
      <w:tcPr>
        <w:tcBorders>
          <w:left w:val="nil"/>
          <w:right w:val="nil"/>
          <w:insideH w:val="nil"/>
          <w:insideV w:val="nil"/>
        </w:tcBorders>
        <w:shd w:val="clear" w:color="auto" w:fill="F3FDB5" w:themeFill="accent5" w:themeFillTint="3F"/>
      </w:tcPr>
    </w:tblStylePr>
  </w:style>
  <w:style w:type="table" w:styleId="HelleSchattierung-Akzent6">
    <w:name w:val="Light Shading Accent 6"/>
    <w:basedOn w:val="NormaleTabelle"/>
    <w:uiPriority w:val="60"/>
    <w:semiHidden/>
    <w:locked/>
    <w:rsid w:val="00F175CE"/>
    <w:rPr>
      <w:color w:val="A5771B" w:themeColor="accent6" w:themeShade="BF"/>
    </w:rPr>
    <w:tblPr>
      <w:tblStyleRowBandSize w:val="1"/>
      <w:tblStyleColBandSize w:val="1"/>
      <w:tblInd w:w="0" w:type="dxa"/>
      <w:tblBorders>
        <w:top w:val="single" w:sz="8" w:space="0" w:color="DB9F27" w:themeColor="accent6"/>
        <w:bottom w:val="single" w:sz="8" w:space="0" w:color="DB9F2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9F27" w:themeColor="accent6"/>
          <w:left w:val="nil"/>
          <w:bottom w:val="single" w:sz="8" w:space="0" w:color="DB9F27" w:themeColor="accent6"/>
          <w:right w:val="nil"/>
          <w:insideH w:val="nil"/>
          <w:insideV w:val="nil"/>
        </w:tcBorders>
      </w:tcPr>
    </w:tblStylePr>
    <w:tblStylePr w:type="lastRow">
      <w:pPr>
        <w:spacing w:before="0" w:after="0" w:line="240" w:lineRule="auto"/>
      </w:pPr>
      <w:rPr>
        <w:b/>
        <w:bCs/>
      </w:rPr>
      <w:tblPr/>
      <w:tcPr>
        <w:tcBorders>
          <w:top w:val="single" w:sz="8" w:space="0" w:color="DB9F27" w:themeColor="accent6"/>
          <w:left w:val="nil"/>
          <w:bottom w:val="single" w:sz="8" w:space="0" w:color="DB9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7C9" w:themeFill="accent6" w:themeFillTint="3F"/>
      </w:tcPr>
    </w:tblStylePr>
    <w:tblStylePr w:type="band1Horz">
      <w:tblPr/>
      <w:tcPr>
        <w:tcBorders>
          <w:left w:val="nil"/>
          <w:right w:val="nil"/>
          <w:insideH w:val="nil"/>
          <w:insideV w:val="nil"/>
        </w:tcBorders>
        <w:shd w:val="clear" w:color="auto" w:fill="F6E7C9" w:themeFill="accent6" w:themeFillTint="3F"/>
      </w:tcPr>
    </w:tblStylePr>
  </w:style>
  <w:style w:type="table" w:customStyle="1" w:styleId="HellesRaster1">
    <w:name w:val="Helles Raster1"/>
    <w:basedOn w:val="NormaleTabelle"/>
    <w:uiPriority w:val="62"/>
    <w:semiHidden/>
    <w:locked/>
    <w:rsid w:val="00F175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2">
    <w:name w:val="Light Grid Accent 2"/>
    <w:basedOn w:val="NormaleTabelle"/>
    <w:uiPriority w:val="62"/>
    <w:semiHidden/>
    <w:locked/>
    <w:rsid w:val="00F175CE"/>
    <w:tblPr>
      <w:tblStyleRowBandSize w:val="1"/>
      <w:tblStyleColBandSize w:val="1"/>
      <w:tblInd w:w="0" w:type="dxa"/>
      <w:tblBorders>
        <w:top w:val="single" w:sz="8" w:space="0" w:color="148DCD" w:themeColor="accent2"/>
        <w:left w:val="single" w:sz="8" w:space="0" w:color="148DCD" w:themeColor="accent2"/>
        <w:bottom w:val="single" w:sz="8" w:space="0" w:color="148DCD" w:themeColor="accent2"/>
        <w:right w:val="single" w:sz="8" w:space="0" w:color="148DCD" w:themeColor="accent2"/>
        <w:insideH w:val="single" w:sz="8" w:space="0" w:color="148DCD" w:themeColor="accent2"/>
        <w:insideV w:val="single" w:sz="8" w:space="0" w:color="148DC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48DCD" w:themeColor="accent2"/>
          <w:left w:val="single" w:sz="8" w:space="0" w:color="148DCD" w:themeColor="accent2"/>
          <w:bottom w:val="single" w:sz="18" w:space="0" w:color="148DCD" w:themeColor="accent2"/>
          <w:right w:val="single" w:sz="8" w:space="0" w:color="148DCD" w:themeColor="accent2"/>
          <w:insideH w:val="nil"/>
          <w:insideV w:val="single" w:sz="8" w:space="0" w:color="148D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8DCD" w:themeColor="accent2"/>
          <w:left w:val="single" w:sz="8" w:space="0" w:color="148DCD" w:themeColor="accent2"/>
          <w:bottom w:val="single" w:sz="8" w:space="0" w:color="148DCD" w:themeColor="accent2"/>
          <w:right w:val="single" w:sz="8" w:space="0" w:color="148DCD" w:themeColor="accent2"/>
          <w:insideH w:val="nil"/>
          <w:insideV w:val="single" w:sz="8" w:space="0" w:color="148D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8DCD" w:themeColor="accent2"/>
          <w:left w:val="single" w:sz="8" w:space="0" w:color="148DCD" w:themeColor="accent2"/>
          <w:bottom w:val="single" w:sz="8" w:space="0" w:color="148DCD" w:themeColor="accent2"/>
          <w:right w:val="single" w:sz="8" w:space="0" w:color="148DCD" w:themeColor="accent2"/>
        </w:tcBorders>
      </w:tcPr>
    </w:tblStylePr>
    <w:tblStylePr w:type="band1Vert">
      <w:tblPr/>
      <w:tcPr>
        <w:tcBorders>
          <w:top w:val="single" w:sz="8" w:space="0" w:color="148DCD" w:themeColor="accent2"/>
          <w:left w:val="single" w:sz="8" w:space="0" w:color="148DCD" w:themeColor="accent2"/>
          <w:bottom w:val="single" w:sz="8" w:space="0" w:color="148DCD" w:themeColor="accent2"/>
          <w:right w:val="single" w:sz="8" w:space="0" w:color="148DCD" w:themeColor="accent2"/>
        </w:tcBorders>
        <w:shd w:val="clear" w:color="auto" w:fill="BEE4F8" w:themeFill="accent2" w:themeFillTint="3F"/>
      </w:tcPr>
    </w:tblStylePr>
    <w:tblStylePr w:type="band1Horz">
      <w:tblPr/>
      <w:tcPr>
        <w:tcBorders>
          <w:top w:val="single" w:sz="8" w:space="0" w:color="148DCD" w:themeColor="accent2"/>
          <w:left w:val="single" w:sz="8" w:space="0" w:color="148DCD" w:themeColor="accent2"/>
          <w:bottom w:val="single" w:sz="8" w:space="0" w:color="148DCD" w:themeColor="accent2"/>
          <w:right w:val="single" w:sz="8" w:space="0" w:color="148DCD" w:themeColor="accent2"/>
          <w:insideV w:val="single" w:sz="8" w:space="0" w:color="148DCD" w:themeColor="accent2"/>
        </w:tcBorders>
        <w:shd w:val="clear" w:color="auto" w:fill="BEE4F8" w:themeFill="accent2" w:themeFillTint="3F"/>
      </w:tcPr>
    </w:tblStylePr>
    <w:tblStylePr w:type="band2Horz">
      <w:tblPr/>
      <w:tcPr>
        <w:tcBorders>
          <w:top w:val="single" w:sz="8" w:space="0" w:color="148DCD" w:themeColor="accent2"/>
          <w:left w:val="single" w:sz="8" w:space="0" w:color="148DCD" w:themeColor="accent2"/>
          <w:bottom w:val="single" w:sz="8" w:space="0" w:color="148DCD" w:themeColor="accent2"/>
          <w:right w:val="single" w:sz="8" w:space="0" w:color="148DCD" w:themeColor="accent2"/>
          <w:insideV w:val="single" w:sz="8" w:space="0" w:color="148DCD" w:themeColor="accent2"/>
        </w:tcBorders>
      </w:tcPr>
    </w:tblStylePr>
  </w:style>
  <w:style w:type="table" w:styleId="HellesRaster-Akzent3">
    <w:name w:val="Light Grid Accent 3"/>
    <w:basedOn w:val="NormaleTabelle"/>
    <w:uiPriority w:val="62"/>
    <w:semiHidden/>
    <w:locked/>
    <w:rsid w:val="00F175CE"/>
    <w:tblPr>
      <w:tblStyleRowBandSize w:val="1"/>
      <w:tblStyleColBandSize w:val="1"/>
      <w:tblInd w:w="0" w:type="dxa"/>
      <w:tblBorders>
        <w:top w:val="single" w:sz="8" w:space="0" w:color="94BAE3" w:themeColor="accent3"/>
        <w:left w:val="single" w:sz="8" w:space="0" w:color="94BAE3" w:themeColor="accent3"/>
        <w:bottom w:val="single" w:sz="8" w:space="0" w:color="94BAE3" w:themeColor="accent3"/>
        <w:right w:val="single" w:sz="8" w:space="0" w:color="94BAE3" w:themeColor="accent3"/>
        <w:insideH w:val="single" w:sz="8" w:space="0" w:color="94BAE3" w:themeColor="accent3"/>
        <w:insideV w:val="single" w:sz="8" w:space="0" w:color="94BAE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BAE3" w:themeColor="accent3"/>
          <w:left w:val="single" w:sz="8" w:space="0" w:color="94BAE3" w:themeColor="accent3"/>
          <w:bottom w:val="single" w:sz="18" w:space="0" w:color="94BAE3" w:themeColor="accent3"/>
          <w:right w:val="single" w:sz="8" w:space="0" w:color="94BAE3" w:themeColor="accent3"/>
          <w:insideH w:val="nil"/>
          <w:insideV w:val="single" w:sz="8" w:space="0" w:color="94BA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AE3" w:themeColor="accent3"/>
          <w:left w:val="single" w:sz="8" w:space="0" w:color="94BAE3" w:themeColor="accent3"/>
          <w:bottom w:val="single" w:sz="8" w:space="0" w:color="94BAE3" w:themeColor="accent3"/>
          <w:right w:val="single" w:sz="8" w:space="0" w:color="94BAE3" w:themeColor="accent3"/>
          <w:insideH w:val="nil"/>
          <w:insideV w:val="single" w:sz="8" w:space="0" w:color="94BA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AE3" w:themeColor="accent3"/>
          <w:left w:val="single" w:sz="8" w:space="0" w:color="94BAE3" w:themeColor="accent3"/>
          <w:bottom w:val="single" w:sz="8" w:space="0" w:color="94BAE3" w:themeColor="accent3"/>
          <w:right w:val="single" w:sz="8" w:space="0" w:color="94BAE3" w:themeColor="accent3"/>
        </w:tcBorders>
      </w:tcPr>
    </w:tblStylePr>
    <w:tblStylePr w:type="band1Vert">
      <w:tblPr/>
      <w:tcPr>
        <w:tcBorders>
          <w:top w:val="single" w:sz="8" w:space="0" w:color="94BAE3" w:themeColor="accent3"/>
          <w:left w:val="single" w:sz="8" w:space="0" w:color="94BAE3" w:themeColor="accent3"/>
          <w:bottom w:val="single" w:sz="8" w:space="0" w:color="94BAE3" w:themeColor="accent3"/>
          <w:right w:val="single" w:sz="8" w:space="0" w:color="94BAE3" w:themeColor="accent3"/>
        </w:tcBorders>
        <w:shd w:val="clear" w:color="auto" w:fill="E4EDF8" w:themeFill="accent3" w:themeFillTint="3F"/>
      </w:tcPr>
    </w:tblStylePr>
    <w:tblStylePr w:type="band1Horz">
      <w:tblPr/>
      <w:tcPr>
        <w:tcBorders>
          <w:top w:val="single" w:sz="8" w:space="0" w:color="94BAE3" w:themeColor="accent3"/>
          <w:left w:val="single" w:sz="8" w:space="0" w:color="94BAE3" w:themeColor="accent3"/>
          <w:bottom w:val="single" w:sz="8" w:space="0" w:color="94BAE3" w:themeColor="accent3"/>
          <w:right w:val="single" w:sz="8" w:space="0" w:color="94BAE3" w:themeColor="accent3"/>
          <w:insideV w:val="single" w:sz="8" w:space="0" w:color="94BAE3" w:themeColor="accent3"/>
        </w:tcBorders>
        <w:shd w:val="clear" w:color="auto" w:fill="E4EDF8" w:themeFill="accent3" w:themeFillTint="3F"/>
      </w:tcPr>
    </w:tblStylePr>
    <w:tblStylePr w:type="band2Horz">
      <w:tblPr/>
      <w:tcPr>
        <w:tcBorders>
          <w:top w:val="single" w:sz="8" w:space="0" w:color="94BAE3" w:themeColor="accent3"/>
          <w:left w:val="single" w:sz="8" w:space="0" w:color="94BAE3" w:themeColor="accent3"/>
          <w:bottom w:val="single" w:sz="8" w:space="0" w:color="94BAE3" w:themeColor="accent3"/>
          <w:right w:val="single" w:sz="8" w:space="0" w:color="94BAE3" w:themeColor="accent3"/>
          <w:insideV w:val="single" w:sz="8" w:space="0" w:color="94BAE3" w:themeColor="accent3"/>
        </w:tcBorders>
      </w:tcPr>
    </w:tblStylePr>
  </w:style>
  <w:style w:type="table" w:styleId="HellesRaster-Akzent4">
    <w:name w:val="Light Grid Accent 4"/>
    <w:basedOn w:val="NormaleTabelle"/>
    <w:uiPriority w:val="62"/>
    <w:semiHidden/>
    <w:locked/>
    <w:rsid w:val="00F175CE"/>
    <w:tblPr>
      <w:tblStyleRowBandSize w:val="1"/>
      <w:tblStyleColBandSize w:val="1"/>
      <w:tblInd w:w="0" w:type="dxa"/>
      <w:tblBorders>
        <w:top w:val="single" w:sz="8" w:space="0" w:color="79B51C" w:themeColor="accent4"/>
        <w:left w:val="single" w:sz="8" w:space="0" w:color="79B51C" w:themeColor="accent4"/>
        <w:bottom w:val="single" w:sz="8" w:space="0" w:color="79B51C" w:themeColor="accent4"/>
        <w:right w:val="single" w:sz="8" w:space="0" w:color="79B51C" w:themeColor="accent4"/>
        <w:insideH w:val="single" w:sz="8" w:space="0" w:color="79B51C" w:themeColor="accent4"/>
        <w:insideV w:val="single" w:sz="8" w:space="0" w:color="79B51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B51C" w:themeColor="accent4"/>
          <w:left w:val="single" w:sz="8" w:space="0" w:color="79B51C" w:themeColor="accent4"/>
          <w:bottom w:val="single" w:sz="18" w:space="0" w:color="79B51C" w:themeColor="accent4"/>
          <w:right w:val="single" w:sz="8" w:space="0" w:color="79B51C" w:themeColor="accent4"/>
          <w:insideH w:val="nil"/>
          <w:insideV w:val="single" w:sz="8" w:space="0" w:color="79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B51C" w:themeColor="accent4"/>
          <w:left w:val="single" w:sz="8" w:space="0" w:color="79B51C" w:themeColor="accent4"/>
          <w:bottom w:val="single" w:sz="8" w:space="0" w:color="79B51C" w:themeColor="accent4"/>
          <w:right w:val="single" w:sz="8" w:space="0" w:color="79B51C" w:themeColor="accent4"/>
          <w:insideH w:val="nil"/>
          <w:insideV w:val="single" w:sz="8" w:space="0" w:color="79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B51C" w:themeColor="accent4"/>
          <w:left w:val="single" w:sz="8" w:space="0" w:color="79B51C" w:themeColor="accent4"/>
          <w:bottom w:val="single" w:sz="8" w:space="0" w:color="79B51C" w:themeColor="accent4"/>
          <w:right w:val="single" w:sz="8" w:space="0" w:color="79B51C" w:themeColor="accent4"/>
        </w:tcBorders>
      </w:tcPr>
    </w:tblStylePr>
    <w:tblStylePr w:type="band1Vert">
      <w:tblPr/>
      <w:tcPr>
        <w:tcBorders>
          <w:top w:val="single" w:sz="8" w:space="0" w:color="79B51C" w:themeColor="accent4"/>
          <w:left w:val="single" w:sz="8" w:space="0" w:color="79B51C" w:themeColor="accent4"/>
          <w:bottom w:val="single" w:sz="8" w:space="0" w:color="79B51C" w:themeColor="accent4"/>
          <w:right w:val="single" w:sz="8" w:space="0" w:color="79B51C" w:themeColor="accent4"/>
        </w:tcBorders>
        <w:shd w:val="clear" w:color="auto" w:fill="DFF5BE" w:themeFill="accent4" w:themeFillTint="3F"/>
      </w:tcPr>
    </w:tblStylePr>
    <w:tblStylePr w:type="band1Horz">
      <w:tblPr/>
      <w:tcPr>
        <w:tcBorders>
          <w:top w:val="single" w:sz="8" w:space="0" w:color="79B51C" w:themeColor="accent4"/>
          <w:left w:val="single" w:sz="8" w:space="0" w:color="79B51C" w:themeColor="accent4"/>
          <w:bottom w:val="single" w:sz="8" w:space="0" w:color="79B51C" w:themeColor="accent4"/>
          <w:right w:val="single" w:sz="8" w:space="0" w:color="79B51C" w:themeColor="accent4"/>
          <w:insideV w:val="single" w:sz="8" w:space="0" w:color="79B51C" w:themeColor="accent4"/>
        </w:tcBorders>
        <w:shd w:val="clear" w:color="auto" w:fill="DFF5BE" w:themeFill="accent4" w:themeFillTint="3F"/>
      </w:tcPr>
    </w:tblStylePr>
    <w:tblStylePr w:type="band2Horz">
      <w:tblPr/>
      <w:tcPr>
        <w:tcBorders>
          <w:top w:val="single" w:sz="8" w:space="0" w:color="79B51C" w:themeColor="accent4"/>
          <w:left w:val="single" w:sz="8" w:space="0" w:color="79B51C" w:themeColor="accent4"/>
          <w:bottom w:val="single" w:sz="8" w:space="0" w:color="79B51C" w:themeColor="accent4"/>
          <w:right w:val="single" w:sz="8" w:space="0" w:color="79B51C" w:themeColor="accent4"/>
          <w:insideV w:val="single" w:sz="8" w:space="0" w:color="79B51C" w:themeColor="accent4"/>
        </w:tcBorders>
      </w:tcPr>
    </w:tblStylePr>
  </w:style>
  <w:style w:type="table" w:styleId="HellesRaster-Akzent5">
    <w:name w:val="Light Grid Accent 5"/>
    <w:basedOn w:val="NormaleTabelle"/>
    <w:uiPriority w:val="62"/>
    <w:semiHidden/>
    <w:locked/>
    <w:rsid w:val="00F175CE"/>
    <w:tblPr>
      <w:tblStyleRowBandSize w:val="1"/>
      <w:tblStyleColBandSize w:val="1"/>
      <w:tblInd w:w="0" w:type="dxa"/>
      <w:tblBorders>
        <w:top w:val="single" w:sz="8" w:space="0" w:color="ACC705" w:themeColor="accent5"/>
        <w:left w:val="single" w:sz="8" w:space="0" w:color="ACC705" w:themeColor="accent5"/>
        <w:bottom w:val="single" w:sz="8" w:space="0" w:color="ACC705" w:themeColor="accent5"/>
        <w:right w:val="single" w:sz="8" w:space="0" w:color="ACC705" w:themeColor="accent5"/>
        <w:insideH w:val="single" w:sz="8" w:space="0" w:color="ACC705" w:themeColor="accent5"/>
        <w:insideV w:val="single" w:sz="8" w:space="0" w:color="ACC70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CC705" w:themeColor="accent5"/>
          <w:left w:val="single" w:sz="8" w:space="0" w:color="ACC705" w:themeColor="accent5"/>
          <w:bottom w:val="single" w:sz="18" w:space="0" w:color="ACC705" w:themeColor="accent5"/>
          <w:right w:val="single" w:sz="8" w:space="0" w:color="ACC705" w:themeColor="accent5"/>
          <w:insideH w:val="nil"/>
          <w:insideV w:val="single" w:sz="8" w:space="0" w:color="ACC7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C705" w:themeColor="accent5"/>
          <w:left w:val="single" w:sz="8" w:space="0" w:color="ACC705" w:themeColor="accent5"/>
          <w:bottom w:val="single" w:sz="8" w:space="0" w:color="ACC705" w:themeColor="accent5"/>
          <w:right w:val="single" w:sz="8" w:space="0" w:color="ACC705" w:themeColor="accent5"/>
          <w:insideH w:val="nil"/>
          <w:insideV w:val="single" w:sz="8" w:space="0" w:color="ACC7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C705" w:themeColor="accent5"/>
          <w:left w:val="single" w:sz="8" w:space="0" w:color="ACC705" w:themeColor="accent5"/>
          <w:bottom w:val="single" w:sz="8" w:space="0" w:color="ACC705" w:themeColor="accent5"/>
          <w:right w:val="single" w:sz="8" w:space="0" w:color="ACC705" w:themeColor="accent5"/>
        </w:tcBorders>
      </w:tcPr>
    </w:tblStylePr>
    <w:tblStylePr w:type="band1Vert">
      <w:tblPr/>
      <w:tcPr>
        <w:tcBorders>
          <w:top w:val="single" w:sz="8" w:space="0" w:color="ACC705" w:themeColor="accent5"/>
          <w:left w:val="single" w:sz="8" w:space="0" w:color="ACC705" w:themeColor="accent5"/>
          <w:bottom w:val="single" w:sz="8" w:space="0" w:color="ACC705" w:themeColor="accent5"/>
          <w:right w:val="single" w:sz="8" w:space="0" w:color="ACC705" w:themeColor="accent5"/>
        </w:tcBorders>
        <w:shd w:val="clear" w:color="auto" w:fill="F3FDB5" w:themeFill="accent5" w:themeFillTint="3F"/>
      </w:tcPr>
    </w:tblStylePr>
    <w:tblStylePr w:type="band1Horz">
      <w:tblPr/>
      <w:tcPr>
        <w:tcBorders>
          <w:top w:val="single" w:sz="8" w:space="0" w:color="ACC705" w:themeColor="accent5"/>
          <w:left w:val="single" w:sz="8" w:space="0" w:color="ACC705" w:themeColor="accent5"/>
          <w:bottom w:val="single" w:sz="8" w:space="0" w:color="ACC705" w:themeColor="accent5"/>
          <w:right w:val="single" w:sz="8" w:space="0" w:color="ACC705" w:themeColor="accent5"/>
          <w:insideV w:val="single" w:sz="8" w:space="0" w:color="ACC705" w:themeColor="accent5"/>
        </w:tcBorders>
        <w:shd w:val="clear" w:color="auto" w:fill="F3FDB5" w:themeFill="accent5" w:themeFillTint="3F"/>
      </w:tcPr>
    </w:tblStylePr>
    <w:tblStylePr w:type="band2Horz">
      <w:tblPr/>
      <w:tcPr>
        <w:tcBorders>
          <w:top w:val="single" w:sz="8" w:space="0" w:color="ACC705" w:themeColor="accent5"/>
          <w:left w:val="single" w:sz="8" w:space="0" w:color="ACC705" w:themeColor="accent5"/>
          <w:bottom w:val="single" w:sz="8" w:space="0" w:color="ACC705" w:themeColor="accent5"/>
          <w:right w:val="single" w:sz="8" w:space="0" w:color="ACC705" w:themeColor="accent5"/>
          <w:insideV w:val="single" w:sz="8" w:space="0" w:color="ACC705" w:themeColor="accent5"/>
        </w:tcBorders>
      </w:tcPr>
    </w:tblStylePr>
  </w:style>
  <w:style w:type="table" w:styleId="HellesRaster-Akzent6">
    <w:name w:val="Light Grid Accent 6"/>
    <w:basedOn w:val="NormaleTabelle"/>
    <w:uiPriority w:val="62"/>
    <w:semiHidden/>
    <w:locked/>
    <w:rsid w:val="00F175CE"/>
    <w:tblPr>
      <w:tblStyleRowBandSize w:val="1"/>
      <w:tblStyleColBandSize w:val="1"/>
      <w:tblInd w:w="0" w:type="dxa"/>
      <w:tblBorders>
        <w:top w:val="single" w:sz="8" w:space="0" w:color="DB9F27" w:themeColor="accent6"/>
        <w:left w:val="single" w:sz="8" w:space="0" w:color="DB9F27" w:themeColor="accent6"/>
        <w:bottom w:val="single" w:sz="8" w:space="0" w:color="DB9F27" w:themeColor="accent6"/>
        <w:right w:val="single" w:sz="8" w:space="0" w:color="DB9F27" w:themeColor="accent6"/>
        <w:insideH w:val="single" w:sz="8" w:space="0" w:color="DB9F27" w:themeColor="accent6"/>
        <w:insideV w:val="single" w:sz="8" w:space="0" w:color="DB9F2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B9F27" w:themeColor="accent6"/>
          <w:left w:val="single" w:sz="8" w:space="0" w:color="DB9F27" w:themeColor="accent6"/>
          <w:bottom w:val="single" w:sz="18" w:space="0" w:color="DB9F27" w:themeColor="accent6"/>
          <w:right w:val="single" w:sz="8" w:space="0" w:color="DB9F27" w:themeColor="accent6"/>
          <w:insideH w:val="nil"/>
          <w:insideV w:val="single" w:sz="8" w:space="0" w:color="DB9F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9F27" w:themeColor="accent6"/>
          <w:left w:val="single" w:sz="8" w:space="0" w:color="DB9F27" w:themeColor="accent6"/>
          <w:bottom w:val="single" w:sz="8" w:space="0" w:color="DB9F27" w:themeColor="accent6"/>
          <w:right w:val="single" w:sz="8" w:space="0" w:color="DB9F27" w:themeColor="accent6"/>
          <w:insideH w:val="nil"/>
          <w:insideV w:val="single" w:sz="8" w:space="0" w:color="DB9F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9F27" w:themeColor="accent6"/>
          <w:left w:val="single" w:sz="8" w:space="0" w:color="DB9F27" w:themeColor="accent6"/>
          <w:bottom w:val="single" w:sz="8" w:space="0" w:color="DB9F27" w:themeColor="accent6"/>
          <w:right w:val="single" w:sz="8" w:space="0" w:color="DB9F27" w:themeColor="accent6"/>
        </w:tcBorders>
      </w:tcPr>
    </w:tblStylePr>
    <w:tblStylePr w:type="band1Vert">
      <w:tblPr/>
      <w:tcPr>
        <w:tcBorders>
          <w:top w:val="single" w:sz="8" w:space="0" w:color="DB9F27" w:themeColor="accent6"/>
          <w:left w:val="single" w:sz="8" w:space="0" w:color="DB9F27" w:themeColor="accent6"/>
          <w:bottom w:val="single" w:sz="8" w:space="0" w:color="DB9F27" w:themeColor="accent6"/>
          <w:right w:val="single" w:sz="8" w:space="0" w:color="DB9F27" w:themeColor="accent6"/>
        </w:tcBorders>
        <w:shd w:val="clear" w:color="auto" w:fill="F6E7C9" w:themeFill="accent6" w:themeFillTint="3F"/>
      </w:tcPr>
    </w:tblStylePr>
    <w:tblStylePr w:type="band1Horz">
      <w:tblPr/>
      <w:tcPr>
        <w:tcBorders>
          <w:top w:val="single" w:sz="8" w:space="0" w:color="DB9F27" w:themeColor="accent6"/>
          <w:left w:val="single" w:sz="8" w:space="0" w:color="DB9F27" w:themeColor="accent6"/>
          <w:bottom w:val="single" w:sz="8" w:space="0" w:color="DB9F27" w:themeColor="accent6"/>
          <w:right w:val="single" w:sz="8" w:space="0" w:color="DB9F27" w:themeColor="accent6"/>
          <w:insideV w:val="single" w:sz="8" w:space="0" w:color="DB9F27" w:themeColor="accent6"/>
        </w:tcBorders>
        <w:shd w:val="clear" w:color="auto" w:fill="F6E7C9" w:themeFill="accent6" w:themeFillTint="3F"/>
      </w:tcPr>
    </w:tblStylePr>
    <w:tblStylePr w:type="band2Horz">
      <w:tblPr/>
      <w:tcPr>
        <w:tcBorders>
          <w:top w:val="single" w:sz="8" w:space="0" w:color="DB9F27" w:themeColor="accent6"/>
          <w:left w:val="single" w:sz="8" w:space="0" w:color="DB9F27" w:themeColor="accent6"/>
          <w:bottom w:val="single" w:sz="8" w:space="0" w:color="DB9F27" w:themeColor="accent6"/>
          <w:right w:val="single" w:sz="8" w:space="0" w:color="DB9F27" w:themeColor="accent6"/>
          <w:insideV w:val="single" w:sz="8" w:space="0" w:color="DB9F27" w:themeColor="accent6"/>
        </w:tcBorders>
      </w:tcPr>
    </w:tblStylePr>
  </w:style>
  <w:style w:type="table" w:customStyle="1" w:styleId="FarbigeListe1">
    <w:name w:val="Farbige Liste1"/>
    <w:basedOn w:val="NormaleTabelle"/>
    <w:uiPriority w:val="72"/>
    <w:semiHidden/>
    <w:unhideWhenUsed/>
    <w:rsid w:val="006B62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070A4" w:themeFill="accent2" w:themeFillShade="CC"/>
      </w:tcPr>
    </w:tblStylePr>
    <w:tblStylePr w:type="lastRow">
      <w:rPr>
        <w:b/>
        <w:bCs/>
        <w:color w:val="1070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B62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DFF8" w:themeFill="accent1" w:themeFillTint="19"/>
    </w:tcPr>
    <w:tblStylePr w:type="firstRow">
      <w:rPr>
        <w:b/>
        <w:bCs/>
        <w:color w:val="FFFFFF" w:themeColor="background1"/>
      </w:rPr>
      <w:tblPr/>
      <w:tcPr>
        <w:tcBorders>
          <w:bottom w:val="single" w:sz="12" w:space="0" w:color="FFFFFF" w:themeColor="background1"/>
        </w:tcBorders>
        <w:shd w:val="clear" w:color="auto" w:fill="1070A4" w:themeFill="accent2" w:themeFillShade="CC"/>
      </w:tcPr>
    </w:tblStylePr>
    <w:tblStylePr w:type="lastRow">
      <w:rPr>
        <w:b/>
        <w:bCs/>
        <w:color w:val="1070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B0ED" w:themeFill="accent1" w:themeFillTint="3F"/>
      </w:tcPr>
    </w:tblStylePr>
    <w:tblStylePr w:type="band1Horz">
      <w:tblPr/>
      <w:tcPr>
        <w:shd w:val="clear" w:color="auto" w:fill="BBBFF0" w:themeFill="accent1" w:themeFillTint="33"/>
      </w:tcPr>
    </w:tblStylePr>
  </w:style>
  <w:style w:type="table" w:styleId="FarbigeListe-Akzent2">
    <w:name w:val="Colorful List Accent 2"/>
    <w:basedOn w:val="NormaleTabelle"/>
    <w:uiPriority w:val="72"/>
    <w:semiHidden/>
    <w:unhideWhenUsed/>
    <w:rsid w:val="006B62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4FC" w:themeFill="accent2" w:themeFillTint="19"/>
    </w:tcPr>
    <w:tblStylePr w:type="firstRow">
      <w:rPr>
        <w:b/>
        <w:bCs/>
        <w:color w:val="FFFFFF" w:themeColor="background1"/>
      </w:rPr>
      <w:tblPr/>
      <w:tcPr>
        <w:tcBorders>
          <w:bottom w:val="single" w:sz="12" w:space="0" w:color="FFFFFF" w:themeColor="background1"/>
        </w:tcBorders>
        <w:shd w:val="clear" w:color="auto" w:fill="1070A4" w:themeFill="accent2" w:themeFillShade="CC"/>
      </w:tcPr>
    </w:tblStylePr>
    <w:tblStylePr w:type="lastRow">
      <w:rPr>
        <w:b/>
        <w:bCs/>
        <w:color w:val="1070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4F8" w:themeFill="accent2" w:themeFillTint="3F"/>
      </w:tcPr>
    </w:tblStylePr>
    <w:tblStylePr w:type="band1Horz">
      <w:tblPr/>
      <w:tcPr>
        <w:shd w:val="clear" w:color="auto" w:fill="CBE9FA" w:themeFill="accent2" w:themeFillTint="33"/>
      </w:tcPr>
    </w:tblStylePr>
  </w:style>
  <w:style w:type="table" w:styleId="FarbigeListe-Akzent3">
    <w:name w:val="Colorful List Accent 3"/>
    <w:basedOn w:val="NormaleTabelle"/>
    <w:uiPriority w:val="72"/>
    <w:semiHidden/>
    <w:unhideWhenUsed/>
    <w:rsid w:val="006B62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8FC" w:themeFill="accent3" w:themeFillTint="19"/>
    </w:tcPr>
    <w:tblStylePr w:type="firstRow">
      <w:rPr>
        <w:b/>
        <w:bCs/>
        <w:color w:val="FFFFFF" w:themeColor="background1"/>
      </w:rPr>
      <w:tblPr/>
      <w:tcPr>
        <w:tcBorders>
          <w:bottom w:val="single" w:sz="12" w:space="0" w:color="FFFFFF" w:themeColor="background1"/>
        </w:tcBorders>
        <w:shd w:val="clear" w:color="auto" w:fill="609016" w:themeFill="accent4" w:themeFillShade="CC"/>
      </w:tcPr>
    </w:tblStylePr>
    <w:tblStylePr w:type="lastRow">
      <w:rPr>
        <w:b/>
        <w:bCs/>
        <w:color w:val="60901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F8" w:themeFill="accent3" w:themeFillTint="3F"/>
      </w:tcPr>
    </w:tblStylePr>
    <w:tblStylePr w:type="band1Horz">
      <w:tblPr/>
      <w:tcPr>
        <w:shd w:val="clear" w:color="auto" w:fill="E9F1F9" w:themeFill="accent3" w:themeFillTint="33"/>
      </w:tcPr>
    </w:tblStylePr>
  </w:style>
  <w:style w:type="table" w:styleId="FarbigeListe-Akzent4">
    <w:name w:val="Colorful List Accent 4"/>
    <w:basedOn w:val="NormaleTabelle"/>
    <w:uiPriority w:val="72"/>
    <w:semiHidden/>
    <w:unhideWhenUsed/>
    <w:rsid w:val="006B62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BE5" w:themeFill="accent4" w:themeFillTint="19"/>
    </w:tcPr>
    <w:tblStylePr w:type="firstRow">
      <w:rPr>
        <w:b/>
        <w:bCs/>
        <w:color w:val="FFFFFF" w:themeColor="background1"/>
      </w:rPr>
      <w:tblPr/>
      <w:tcPr>
        <w:tcBorders>
          <w:bottom w:val="single" w:sz="12" w:space="0" w:color="FFFFFF" w:themeColor="background1"/>
        </w:tcBorders>
        <w:shd w:val="clear" w:color="auto" w:fill="5893D3" w:themeFill="accent3" w:themeFillShade="CC"/>
      </w:tcPr>
    </w:tblStylePr>
    <w:tblStylePr w:type="lastRow">
      <w:rPr>
        <w:b/>
        <w:bCs/>
        <w:color w:val="5893D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5BE" w:themeFill="accent4" w:themeFillTint="3F"/>
      </w:tcPr>
    </w:tblStylePr>
    <w:tblStylePr w:type="band1Horz">
      <w:tblPr/>
      <w:tcPr>
        <w:shd w:val="clear" w:color="auto" w:fill="E5F7CA" w:themeFill="accent4" w:themeFillTint="33"/>
      </w:tcPr>
    </w:tblStylePr>
  </w:style>
  <w:style w:type="table" w:styleId="FarbigeListe-Akzent5">
    <w:name w:val="Colorful List Accent 5"/>
    <w:basedOn w:val="NormaleTabelle"/>
    <w:uiPriority w:val="72"/>
    <w:semiHidden/>
    <w:unhideWhenUsed/>
    <w:rsid w:val="006B62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EE1" w:themeFill="accent5" w:themeFillTint="19"/>
    </w:tcPr>
    <w:tblStylePr w:type="firstRow">
      <w:rPr>
        <w:b/>
        <w:bCs/>
        <w:color w:val="FFFFFF" w:themeColor="background1"/>
      </w:rPr>
      <w:tblPr/>
      <w:tcPr>
        <w:tcBorders>
          <w:bottom w:val="single" w:sz="12" w:space="0" w:color="FFFFFF" w:themeColor="background1"/>
        </w:tcBorders>
        <w:shd w:val="clear" w:color="auto" w:fill="B07F1D" w:themeFill="accent6" w:themeFillShade="CC"/>
      </w:tcPr>
    </w:tblStylePr>
    <w:tblStylePr w:type="lastRow">
      <w:rPr>
        <w:b/>
        <w:bCs/>
        <w:color w:val="B07F1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DB5" w:themeFill="accent5" w:themeFillTint="3F"/>
      </w:tcPr>
    </w:tblStylePr>
    <w:tblStylePr w:type="band1Horz">
      <w:tblPr/>
      <w:tcPr>
        <w:shd w:val="clear" w:color="auto" w:fill="F5FDC3" w:themeFill="accent5" w:themeFillTint="33"/>
      </w:tcPr>
    </w:tblStylePr>
  </w:style>
  <w:style w:type="table" w:styleId="FarbigeListe-Akzent6">
    <w:name w:val="Colorful List Accent 6"/>
    <w:basedOn w:val="NormaleTabelle"/>
    <w:uiPriority w:val="72"/>
    <w:semiHidden/>
    <w:unhideWhenUsed/>
    <w:rsid w:val="006B62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5E9" w:themeFill="accent6" w:themeFillTint="19"/>
    </w:tcPr>
    <w:tblStylePr w:type="firstRow">
      <w:rPr>
        <w:b/>
        <w:bCs/>
        <w:color w:val="FFFFFF" w:themeColor="background1"/>
      </w:rPr>
      <w:tblPr/>
      <w:tcPr>
        <w:tcBorders>
          <w:bottom w:val="single" w:sz="12" w:space="0" w:color="FFFFFF" w:themeColor="background1"/>
        </w:tcBorders>
        <w:shd w:val="clear" w:color="auto" w:fill="899F04" w:themeFill="accent5" w:themeFillShade="CC"/>
      </w:tcPr>
    </w:tblStylePr>
    <w:tblStylePr w:type="lastRow">
      <w:rPr>
        <w:b/>
        <w:bCs/>
        <w:color w:val="899F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7C9" w:themeFill="accent6" w:themeFillTint="3F"/>
      </w:tcPr>
    </w:tblStylePr>
    <w:tblStylePr w:type="band1Horz">
      <w:tblPr/>
      <w:tcPr>
        <w:shd w:val="clear" w:color="auto" w:fill="F7EBD3" w:themeFill="accent6" w:themeFillTint="33"/>
      </w:tcPr>
    </w:tblStylePr>
  </w:style>
  <w:style w:type="table" w:customStyle="1" w:styleId="FarbigeSchattierung1">
    <w:name w:val="Farbige Schattierung1"/>
    <w:basedOn w:val="NormaleTabelle"/>
    <w:uiPriority w:val="71"/>
    <w:semiHidden/>
    <w:unhideWhenUsed/>
    <w:rsid w:val="006B6208"/>
    <w:rPr>
      <w:color w:val="000000" w:themeColor="text1"/>
    </w:rPr>
    <w:tblPr>
      <w:tblStyleRowBandSize w:val="1"/>
      <w:tblStyleColBandSize w:val="1"/>
      <w:tblInd w:w="0" w:type="dxa"/>
      <w:tblBorders>
        <w:top w:val="single" w:sz="24" w:space="0" w:color="148D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B6208"/>
    <w:rPr>
      <w:color w:val="000000" w:themeColor="text1"/>
    </w:rPr>
    <w:tblPr>
      <w:tblStyleRowBandSize w:val="1"/>
      <w:tblStyleColBandSize w:val="1"/>
      <w:tblInd w:w="0" w:type="dxa"/>
      <w:tblBorders>
        <w:top w:val="single" w:sz="24" w:space="0" w:color="148DCD" w:themeColor="accent2"/>
        <w:left w:val="single" w:sz="4" w:space="0" w:color="121754" w:themeColor="accent1"/>
        <w:bottom w:val="single" w:sz="4" w:space="0" w:color="121754" w:themeColor="accent1"/>
        <w:right w:val="single" w:sz="4" w:space="0" w:color="12175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DFF8" w:themeFill="accent1" w:themeFillTint="19"/>
    </w:tcPr>
    <w:tblStylePr w:type="firstRow">
      <w:rPr>
        <w:b/>
        <w:bCs/>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D32" w:themeFill="accent1" w:themeFillShade="99"/>
      </w:tcPr>
    </w:tblStylePr>
    <w:tblStylePr w:type="firstCol">
      <w:rPr>
        <w:color w:val="FFFFFF" w:themeColor="background1"/>
      </w:rPr>
      <w:tblPr/>
      <w:tcPr>
        <w:tcBorders>
          <w:top w:val="nil"/>
          <w:left w:val="nil"/>
          <w:bottom w:val="nil"/>
          <w:right w:val="nil"/>
          <w:insideH w:val="single" w:sz="4" w:space="0" w:color="0A0D32" w:themeColor="accent1" w:themeShade="99"/>
          <w:insideV w:val="nil"/>
        </w:tcBorders>
        <w:shd w:val="clear" w:color="auto" w:fill="0A0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A0D32" w:themeFill="accent1" w:themeFillShade="99"/>
      </w:tcPr>
    </w:tblStylePr>
    <w:tblStylePr w:type="band1Vert">
      <w:tblPr/>
      <w:tcPr>
        <w:shd w:val="clear" w:color="auto" w:fill="7880E2" w:themeFill="accent1" w:themeFillTint="66"/>
      </w:tcPr>
    </w:tblStylePr>
    <w:tblStylePr w:type="band1Horz">
      <w:tblPr/>
      <w:tcPr>
        <w:shd w:val="clear" w:color="auto" w:fill="5761D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B6208"/>
    <w:rPr>
      <w:color w:val="000000" w:themeColor="text1"/>
    </w:rPr>
    <w:tblPr>
      <w:tblStyleRowBandSize w:val="1"/>
      <w:tblStyleColBandSize w:val="1"/>
      <w:tblInd w:w="0" w:type="dxa"/>
      <w:tblBorders>
        <w:top w:val="single" w:sz="24" w:space="0" w:color="148DCD" w:themeColor="accent2"/>
        <w:left w:val="single" w:sz="4" w:space="0" w:color="148DCD" w:themeColor="accent2"/>
        <w:bottom w:val="single" w:sz="4" w:space="0" w:color="148DCD" w:themeColor="accent2"/>
        <w:right w:val="single" w:sz="4" w:space="0" w:color="148DC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4FC" w:themeFill="accent2" w:themeFillTint="19"/>
    </w:tcPr>
    <w:tblStylePr w:type="firstRow">
      <w:rPr>
        <w:b/>
        <w:bCs/>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547B" w:themeFill="accent2" w:themeFillShade="99"/>
      </w:tcPr>
    </w:tblStylePr>
    <w:tblStylePr w:type="firstCol">
      <w:rPr>
        <w:color w:val="FFFFFF" w:themeColor="background1"/>
      </w:rPr>
      <w:tblPr/>
      <w:tcPr>
        <w:tcBorders>
          <w:top w:val="nil"/>
          <w:left w:val="nil"/>
          <w:bottom w:val="nil"/>
          <w:right w:val="nil"/>
          <w:insideH w:val="single" w:sz="4" w:space="0" w:color="0C547B" w:themeColor="accent2" w:themeShade="99"/>
          <w:insideV w:val="nil"/>
        </w:tcBorders>
        <w:shd w:val="clear" w:color="auto" w:fill="0C54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547B" w:themeFill="accent2" w:themeFillShade="99"/>
      </w:tcPr>
    </w:tblStylePr>
    <w:tblStylePr w:type="band1Vert">
      <w:tblPr/>
      <w:tcPr>
        <w:shd w:val="clear" w:color="auto" w:fill="97D4F5" w:themeFill="accent2" w:themeFillTint="66"/>
      </w:tcPr>
    </w:tblStylePr>
    <w:tblStylePr w:type="band1Horz">
      <w:tblPr/>
      <w:tcPr>
        <w:shd w:val="clear" w:color="auto" w:fill="7DC9F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B6208"/>
    <w:rPr>
      <w:color w:val="000000" w:themeColor="text1"/>
    </w:rPr>
    <w:tblPr>
      <w:tblStyleRowBandSize w:val="1"/>
      <w:tblStyleColBandSize w:val="1"/>
      <w:tblInd w:w="0" w:type="dxa"/>
      <w:tblBorders>
        <w:top w:val="single" w:sz="24" w:space="0" w:color="79B51C" w:themeColor="accent4"/>
        <w:left w:val="single" w:sz="4" w:space="0" w:color="94BAE3" w:themeColor="accent3"/>
        <w:bottom w:val="single" w:sz="4" w:space="0" w:color="94BAE3" w:themeColor="accent3"/>
        <w:right w:val="single" w:sz="4" w:space="0" w:color="94BAE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8FC" w:themeFill="accent3" w:themeFillTint="19"/>
    </w:tcPr>
    <w:tblStylePr w:type="firstRow">
      <w:rPr>
        <w:b/>
        <w:bCs/>
      </w:rPr>
      <w:tblPr/>
      <w:tcPr>
        <w:tcBorders>
          <w:top w:val="nil"/>
          <w:left w:val="nil"/>
          <w:bottom w:val="single" w:sz="24" w:space="0" w:color="79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6DB2" w:themeFill="accent3" w:themeFillShade="99"/>
      </w:tcPr>
    </w:tblStylePr>
    <w:tblStylePr w:type="firstCol">
      <w:rPr>
        <w:color w:val="FFFFFF" w:themeColor="background1"/>
      </w:rPr>
      <w:tblPr/>
      <w:tcPr>
        <w:tcBorders>
          <w:top w:val="nil"/>
          <w:left w:val="nil"/>
          <w:bottom w:val="nil"/>
          <w:right w:val="nil"/>
          <w:insideH w:val="single" w:sz="4" w:space="0" w:color="2E6DB2" w:themeColor="accent3" w:themeShade="99"/>
          <w:insideV w:val="nil"/>
        </w:tcBorders>
        <w:shd w:val="clear" w:color="auto" w:fill="2E6DB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6DB2" w:themeFill="accent3" w:themeFillShade="99"/>
      </w:tcPr>
    </w:tblStylePr>
    <w:tblStylePr w:type="band1Vert">
      <w:tblPr/>
      <w:tcPr>
        <w:shd w:val="clear" w:color="auto" w:fill="D4E3F3" w:themeFill="accent3" w:themeFillTint="66"/>
      </w:tcPr>
    </w:tblStylePr>
    <w:tblStylePr w:type="band1Horz">
      <w:tblPr/>
      <w:tcPr>
        <w:shd w:val="clear" w:color="auto" w:fill="C9DCF1" w:themeFill="accent3" w:themeFillTint="7F"/>
      </w:tcPr>
    </w:tblStylePr>
  </w:style>
  <w:style w:type="table" w:styleId="FarbigeSchattierung-Akzent4">
    <w:name w:val="Colorful Shading Accent 4"/>
    <w:basedOn w:val="NormaleTabelle"/>
    <w:uiPriority w:val="71"/>
    <w:semiHidden/>
    <w:unhideWhenUsed/>
    <w:rsid w:val="006B6208"/>
    <w:rPr>
      <w:color w:val="000000" w:themeColor="text1"/>
    </w:rPr>
    <w:tblPr>
      <w:tblStyleRowBandSize w:val="1"/>
      <w:tblStyleColBandSize w:val="1"/>
      <w:tblInd w:w="0" w:type="dxa"/>
      <w:tblBorders>
        <w:top w:val="single" w:sz="24" w:space="0" w:color="94BAE3" w:themeColor="accent3"/>
        <w:left w:val="single" w:sz="4" w:space="0" w:color="79B51C" w:themeColor="accent4"/>
        <w:bottom w:val="single" w:sz="4" w:space="0" w:color="79B51C" w:themeColor="accent4"/>
        <w:right w:val="single" w:sz="4" w:space="0" w:color="79B51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BE5" w:themeFill="accent4" w:themeFillTint="19"/>
    </w:tcPr>
    <w:tblStylePr w:type="firstRow">
      <w:rPr>
        <w:b/>
        <w:bCs/>
      </w:rPr>
      <w:tblPr/>
      <w:tcPr>
        <w:tcBorders>
          <w:top w:val="nil"/>
          <w:left w:val="nil"/>
          <w:bottom w:val="single" w:sz="24" w:space="0" w:color="94BA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C10" w:themeFill="accent4" w:themeFillShade="99"/>
      </w:tcPr>
    </w:tblStylePr>
    <w:tblStylePr w:type="firstCol">
      <w:rPr>
        <w:color w:val="FFFFFF" w:themeColor="background1"/>
      </w:rPr>
      <w:tblPr/>
      <w:tcPr>
        <w:tcBorders>
          <w:top w:val="nil"/>
          <w:left w:val="nil"/>
          <w:bottom w:val="nil"/>
          <w:right w:val="nil"/>
          <w:insideH w:val="single" w:sz="4" w:space="0" w:color="486C10" w:themeColor="accent4" w:themeShade="99"/>
          <w:insideV w:val="nil"/>
        </w:tcBorders>
        <w:shd w:val="clear" w:color="auto" w:fill="486C1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6C10" w:themeFill="accent4" w:themeFillShade="99"/>
      </w:tcPr>
    </w:tblStylePr>
    <w:tblStylePr w:type="band1Vert">
      <w:tblPr/>
      <w:tcPr>
        <w:shd w:val="clear" w:color="auto" w:fill="CCEE96" w:themeFill="accent4" w:themeFillTint="66"/>
      </w:tcPr>
    </w:tblStylePr>
    <w:tblStylePr w:type="band1Horz">
      <w:tblPr/>
      <w:tcPr>
        <w:shd w:val="clear" w:color="auto" w:fill="BFEB7D"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B6208"/>
    <w:rPr>
      <w:color w:val="000000" w:themeColor="text1"/>
    </w:rPr>
    <w:tblPr>
      <w:tblStyleRowBandSize w:val="1"/>
      <w:tblStyleColBandSize w:val="1"/>
      <w:tblInd w:w="0" w:type="dxa"/>
      <w:tblBorders>
        <w:top w:val="single" w:sz="24" w:space="0" w:color="DB9F27" w:themeColor="accent6"/>
        <w:left w:val="single" w:sz="4" w:space="0" w:color="ACC705" w:themeColor="accent5"/>
        <w:bottom w:val="single" w:sz="4" w:space="0" w:color="ACC705" w:themeColor="accent5"/>
        <w:right w:val="single" w:sz="4" w:space="0" w:color="ACC70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EE1" w:themeFill="accent5" w:themeFillTint="19"/>
    </w:tcPr>
    <w:tblStylePr w:type="firstRow">
      <w:rPr>
        <w:b/>
        <w:bCs/>
      </w:rPr>
      <w:tblPr/>
      <w:tcPr>
        <w:tcBorders>
          <w:top w:val="nil"/>
          <w:left w:val="nil"/>
          <w:bottom w:val="single" w:sz="24" w:space="0" w:color="DB9F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703" w:themeFill="accent5" w:themeFillShade="99"/>
      </w:tcPr>
    </w:tblStylePr>
    <w:tblStylePr w:type="firstCol">
      <w:rPr>
        <w:color w:val="FFFFFF" w:themeColor="background1"/>
      </w:rPr>
      <w:tblPr/>
      <w:tcPr>
        <w:tcBorders>
          <w:top w:val="nil"/>
          <w:left w:val="nil"/>
          <w:bottom w:val="nil"/>
          <w:right w:val="nil"/>
          <w:insideH w:val="single" w:sz="4" w:space="0" w:color="667703" w:themeColor="accent5" w:themeShade="99"/>
          <w:insideV w:val="nil"/>
        </w:tcBorders>
        <w:shd w:val="clear" w:color="auto" w:fill="6677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703" w:themeFill="accent5" w:themeFillShade="99"/>
      </w:tcPr>
    </w:tblStylePr>
    <w:tblStylePr w:type="band1Vert">
      <w:tblPr/>
      <w:tcPr>
        <w:shd w:val="clear" w:color="auto" w:fill="EBFC87" w:themeFill="accent5" w:themeFillTint="66"/>
      </w:tcPr>
    </w:tblStylePr>
    <w:tblStylePr w:type="band1Horz">
      <w:tblPr/>
      <w:tcPr>
        <w:shd w:val="clear" w:color="auto" w:fill="E6FB6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B6208"/>
    <w:rPr>
      <w:color w:val="000000" w:themeColor="text1"/>
    </w:rPr>
    <w:tblPr>
      <w:tblStyleRowBandSize w:val="1"/>
      <w:tblStyleColBandSize w:val="1"/>
      <w:tblInd w:w="0" w:type="dxa"/>
      <w:tblBorders>
        <w:top w:val="single" w:sz="24" w:space="0" w:color="ACC705" w:themeColor="accent5"/>
        <w:left w:val="single" w:sz="4" w:space="0" w:color="DB9F27" w:themeColor="accent6"/>
        <w:bottom w:val="single" w:sz="4" w:space="0" w:color="DB9F27" w:themeColor="accent6"/>
        <w:right w:val="single" w:sz="4" w:space="0" w:color="DB9F2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5E9" w:themeFill="accent6" w:themeFillTint="19"/>
    </w:tcPr>
    <w:tblStylePr w:type="firstRow">
      <w:rPr>
        <w:b/>
        <w:bCs/>
      </w:rPr>
      <w:tblPr/>
      <w:tcPr>
        <w:tcBorders>
          <w:top w:val="nil"/>
          <w:left w:val="nil"/>
          <w:bottom w:val="single" w:sz="24" w:space="0" w:color="ACC7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5F16" w:themeFill="accent6" w:themeFillShade="99"/>
      </w:tcPr>
    </w:tblStylePr>
    <w:tblStylePr w:type="firstCol">
      <w:rPr>
        <w:color w:val="FFFFFF" w:themeColor="background1"/>
      </w:rPr>
      <w:tblPr/>
      <w:tcPr>
        <w:tcBorders>
          <w:top w:val="nil"/>
          <w:left w:val="nil"/>
          <w:bottom w:val="nil"/>
          <w:right w:val="nil"/>
          <w:insideH w:val="single" w:sz="4" w:space="0" w:color="845F16" w:themeColor="accent6" w:themeShade="99"/>
          <w:insideV w:val="nil"/>
        </w:tcBorders>
        <w:shd w:val="clear" w:color="auto" w:fill="845F1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45F16" w:themeFill="accent6" w:themeFillShade="99"/>
      </w:tcPr>
    </w:tblStylePr>
    <w:tblStylePr w:type="band1Vert">
      <w:tblPr/>
      <w:tcPr>
        <w:shd w:val="clear" w:color="auto" w:fill="F0D8A8" w:themeFill="accent6" w:themeFillTint="66"/>
      </w:tcPr>
    </w:tblStylePr>
    <w:tblStylePr w:type="band1Horz">
      <w:tblPr/>
      <w:tcPr>
        <w:shd w:val="clear" w:color="auto" w:fill="EDCF93"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semiHidden/>
    <w:unhideWhenUsed/>
    <w:rsid w:val="006B6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B6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BBFF0" w:themeFill="accent1" w:themeFillTint="33"/>
    </w:tcPr>
    <w:tblStylePr w:type="firstRow">
      <w:rPr>
        <w:b/>
        <w:bCs/>
      </w:rPr>
      <w:tblPr/>
      <w:tcPr>
        <w:shd w:val="clear" w:color="auto" w:fill="7880E2" w:themeFill="accent1" w:themeFillTint="66"/>
      </w:tcPr>
    </w:tblStylePr>
    <w:tblStylePr w:type="lastRow">
      <w:rPr>
        <w:b/>
        <w:bCs/>
        <w:color w:val="000000" w:themeColor="text1"/>
      </w:rPr>
      <w:tblPr/>
      <w:tcPr>
        <w:shd w:val="clear" w:color="auto" w:fill="7880E2" w:themeFill="accent1" w:themeFillTint="66"/>
      </w:tcPr>
    </w:tblStylePr>
    <w:tblStylePr w:type="firstCol">
      <w:rPr>
        <w:color w:val="FFFFFF" w:themeColor="background1"/>
      </w:rPr>
      <w:tblPr/>
      <w:tcPr>
        <w:shd w:val="clear" w:color="auto" w:fill="0D113E" w:themeFill="accent1" w:themeFillShade="BF"/>
      </w:tcPr>
    </w:tblStylePr>
    <w:tblStylePr w:type="lastCol">
      <w:rPr>
        <w:color w:val="FFFFFF" w:themeColor="background1"/>
      </w:rPr>
      <w:tblPr/>
      <w:tcPr>
        <w:shd w:val="clear" w:color="auto" w:fill="0D113E" w:themeFill="accent1" w:themeFillShade="BF"/>
      </w:tcPr>
    </w:tblStylePr>
    <w:tblStylePr w:type="band1Vert">
      <w:tblPr/>
      <w:tcPr>
        <w:shd w:val="clear" w:color="auto" w:fill="5761DB" w:themeFill="accent1" w:themeFillTint="7F"/>
      </w:tcPr>
    </w:tblStylePr>
    <w:tblStylePr w:type="band1Horz">
      <w:tblPr/>
      <w:tcPr>
        <w:shd w:val="clear" w:color="auto" w:fill="5761DB" w:themeFill="accent1" w:themeFillTint="7F"/>
      </w:tcPr>
    </w:tblStylePr>
  </w:style>
  <w:style w:type="table" w:styleId="FarbigesRaster-Akzent2">
    <w:name w:val="Colorful Grid Accent 2"/>
    <w:basedOn w:val="NormaleTabelle"/>
    <w:uiPriority w:val="73"/>
    <w:semiHidden/>
    <w:unhideWhenUsed/>
    <w:rsid w:val="006B6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BE9FA" w:themeFill="accent2" w:themeFillTint="33"/>
    </w:tcPr>
    <w:tblStylePr w:type="firstRow">
      <w:rPr>
        <w:b/>
        <w:bCs/>
      </w:rPr>
      <w:tblPr/>
      <w:tcPr>
        <w:shd w:val="clear" w:color="auto" w:fill="97D4F5" w:themeFill="accent2" w:themeFillTint="66"/>
      </w:tcPr>
    </w:tblStylePr>
    <w:tblStylePr w:type="lastRow">
      <w:rPr>
        <w:b/>
        <w:bCs/>
        <w:color w:val="000000" w:themeColor="text1"/>
      </w:rPr>
      <w:tblPr/>
      <w:tcPr>
        <w:shd w:val="clear" w:color="auto" w:fill="97D4F5" w:themeFill="accent2" w:themeFillTint="66"/>
      </w:tcPr>
    </w:tblStylePr>
    <w:tblStylePr w:type="firstCol">
      <w:rPr>
        <w:color w:val="FFFFFF" w:themeColor="background1"/>
      </w:rPr>
      <w:tblPr/>
      <w:tcPr>
        <w:shd w:val="clear" w:color="auto" w:fill="0F6999" w:themeFill="accent2" w:themeFillShade="BF"/>
      </w:tcPr>
    </w:tblStylePr>
    <w:tblStylePr w:type="lastCol">
      <w:rPr>
        <w:color w:val="FFFFFF" w:themeColor="background1"/>
      </w:rPr>
      <w:tblPr/>
      <w:tcPr>
        <w:shd w:val="clear" w:color="auto" w:fill="0F6999" w:themeFill="accent2" w:themeFillShade="BF"/>
      </w:tcPr>
    </w:tblStylePr>
    <w:tblStylePr w:type="band1Vert">
      <w:tblPr/>
      <w:tcPr>
        <w:shd w:val="clear" w:color="auto" w:fill="7DC9F2" w:themeFill="accent2" w:themeFillTint="7F"/>
      </w:tcPr>
    </w:tblStylePr>
    <w:tblStylePr w:type="band1Horz">
      <w:tblPr/>
      <w:tcPr>
        <w:shd w:val="clear" w:color="auto" w:fill="7DC9F2" w:themeFill="accent2" w:themeFillTint="7F"/>
      </w:tcPr>
    </w:tblStylePr>
  </w:style>
  <w:style w:type="table" w:styleId="FarbigesRaster-Akzent3">
    <w:name w:val="Colorful Grid Accent 3"/>
    <w:basedOn w:val="NormaleTabelle"/>
    <w:uiPriority w:val="73"/>
    <w:semiHidden/>
    <w:unhideWhenUsed/>
    <w:rsid w:val="006B6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1F9" w:themeFill="accent3" w:themeFillTint="33"/>
    </w:tcPr>
    <w:tblStylePr w:type="firstRow">
      <w:rPr>
        <w:b/>
        <w:bCs/>
      </w:rPr>
      <w:tblPr/>
      <w:tcPr>
        <w:shd w:val="clear" w:color="auto" w:fill="D4E3F3" w:themeFill="accent3" w:themeFillTint="66"/>
      </w:tcPr>
    </w:tblStylePr>
    <w:tblStylePr w:type="lastRow">
      <w:rPr>
        <w:b/>
        <w:bCs/>
        <w:color w:val="000000" w:themeColor="text1"/>
      </w:rPr>
      <w:tblPr/>
      <w:tcPr>
        <w:shd w:val="clear" w:color="auto" w:fill="D4E3F3" w:themeFill="accent3" w:themeFillTint="66"/>
      </w:tcPr>
    </w:tblStylePr>
    <w:tblStylePr w:type="firstCol">
      <w:rPr>
        <w:color w:val="FFFFFF" w:themeColor="background1"/>
      </w:rPr>
      <w:tblPr/>
      <w:tcPr>
        <w:shd w:val="clear" w:color="auto" w:fill="4989CF" w:themeFill="accent3" w:themeFillShade="BF"/>
      </w:tcPr>
    </w:tblStylePr>
    <w:tblStylePr w:type="lastCol">
      <w:rPr>
        <w:color w:val="FFFFFF" w:themeColor="background1"/>
      </w:rPr>
      <w:tblPr/>
      <w:tcPr>
        <w:shd w:val="clear" w:color="auto" w:fill="4989CF" w:themeFill="accent3" w:themeFillShade="BF"/>
      </w:tcPr>
    </w:tblStylePr>
    <w:tblStylePr w:type="band1Vert">
      <w:tblPr/>
      <w:tcPr>
        <w:shd w:val="clear" w:color="auto" w:fill="C9DCF1" w:themeFill="accent3" w:themeFillTint="7F"/>
      </w:tcPr>
    </w:tblStylePr>
    <w:tblStylePr w:type="band1Horz">
      <w:tblPr/>
      <w:tcPr>
        <w:shd w:val="clear" w:color="auto" w:fill="C9DCF1" w:themeFill="accent3" w:themeFillTint="7F"/>
      </w:tcPr>
    </w:tblStylePr>
  </w:style>
  <w:style w:type="table" w:styleId="FarbigesRaster-Akzent4">
    <w:name w:val="Colorful Grid Accent 4"/>
    <w:basedOn w:val="NormaleTabelle"/>
    <w:uiPriority w:val="73"/>
    <w:semiHidden/>
    <w:unhideWhenUsed/>
    <w:rsid w:val="006B6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F7CA" w:themeFill="accent4" w:themeFillTint="33"/>
    </w:tcPr>
    <w:tblStylePr w:type="firstRow">
      <w:rPr>
        <w:b/>
        <w:bCs/>
      </w:rPr>
      <w:tblPr/>
      <w:tcPr>
        <w:shd w:val="clear" w:color="auto" w:fill="CCEE96" w:themeFill="accent4" w:themeFillTint="66"/>
      </w:tcPr>
    </w:tblStylePr>
    <w:tblStylePr w:type="lastRow">
      <w:rPr>
        <w:b/>
        <w:bCs/>
        <w:color w:val="000000" w:themeColor="text1"/>
      </w:rPr>
      <w:tblPr/>
      <w:tcPr>
        <w:shd w:val="clear" w:color="auto" w:fill="CCEE96" w:themeFill="accent4" w:themeFillTint="66"/>
      </w:tcPr>
    </w:tblStylePr>
    <w:tblStylePr w:type="firstCol">
      <w:rPr>
        <w:color w:val="FFFFFF" w:themeColor="background1"/>
      </w:rPr>
      <w:tblPr/>
      <w:tcPr>
        <w:shd w:val="clear" w:color="auto" w:fill="5A8715" w:themeFill="accent4" w:themeFillShade="BF"/>
      </w:tcPr>
    </w:tblStylePr>
    <w:tblStylePr w:type="lastCol">
      <w:rPr>
        <w:color w:val="FFFFFF" w:themeColor="background1"/>
      </w:rPr>
      <w:tblPr/>
      <w:tcPr>
        <w:shd w:val="clear" w:color="auto" w:fill="5A8715" w:themeFill="accent4" w:themeFillShade="BF"/>
      </w:tcPr>
    </w:tblStylePr>
    <w:tblStylePr w:type="band1Vert">
      <w:tblPr/>
      <w:tcPr>
        <w:shd w:val="clear" w:color="auto" w:fill="BFEB7D" w:themeFill="accent4" w:themeFillTint="7F"/>
      </w:tcPr>
    </w:tblStylePr>
    <w:tblStylePr w:type="band1Horz">
      <w:tblPr/>
      <w:tcPr>
        <w:shd w:val="clear" w:color="auto" w:fill="BFEB7D" w:themeFill="accent4" w:themeFillTint="7F"/>
      </w:tcPr>
    </w:tblStylePr>
  </w:style>
  <w:style w:type="table" w:styleId="FarbigesRaster-Akzent5">
    <w:name w:val="Colorful Grid Accent 5"/>
    <w:basedOn w:val="NormaleTabelle"/>
    <w:uiPriority w:val="73"/>
    <w:semiHidden/>
    <w:unhideWhenUsed/>
    <w:rsid w:val="006B6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DC3" w:themeFill="accent5" w:themeFillTint="33"/>
    </w:tcPr>
    <w:tblStylePr w:type="firstRow">
      <w:rPr>
        <w:b/>
        <w:bCs/>
      </w:rPr>
      <w:tblPr/>
      <w:tcPr>
        <w:shd w:val="clear" w:color="auto" w:fill="EBFC87" w:themeFill="accent5" w:themeFillTint="66"/>
      </w:tcPr>
    </w:tblStylePr>
    <w:tblStylePr w:type="lastRow">
      <w:rPr>
        <w:b/>
        <w:bCs/>
        <w:color w:val="000000" w:themeColor="text1"/>
      </w:rPr>
      <w:tblPr/>
      <w:tcPr>
        <w:shd w:val="clear" w:color="auto" w:fill="EBFC87" w:themeFill="accent5" w:themeFillTint="66"/>
      </w:tcPr>
    </w:tblStylePr>
    <w:tblStylePr w:type="firstCol">
      <w:rPr>
        <w:color w:val="FFFFFF" w:themeColor="background1"/>
      </w:rPr>
      <w:tblPr/>
      <w:tcPr>
        <w:shd w:val="clear" w:color="auto" w:fill="809403" w:themeFill="accent5" w:themeFillShade="BF"/>
      </w:tcPr>
    </w:tblStylePr>
    <w:tblStylePr w:type="lastCol">
      <w:rPr>
        <w:color w:val="FFFFFF" w:themeColor="background1"/>
      </w:rPr>
      <w:tblPr/>
      <w:tcPr>
        <w:shd w:val="clear" w:color="auto" w:fill="809403" w:themeFill="accent5" w:themeFillShade="BF"/>
      </w:tcPr>
    </w:tblStylePr>
    <w:tblStylePr w:type="band1Vert">
      <w:tblPr/>
      <w:tcPr>
        <w:shd w:val="clear" w:color="auto" w:fill="E6FB6A" w:themeFill="accent5" w:themeFillTint="7F"/>
      </w:tcPr>
    </w:tblStylePr>
    <w:tblStylePr w:type="band1Horz">
      <w:tblPr/>
      <w:tcPr>
        <w:shd w:val="clear" w:color="auto" w:fill="E6FB6A" w:themeFill="accent5" w:themeFillTint="7F"/>
      </w:tcPr>
    </w:tblStylePr>
  </w:style>
  <w:style w:type="table" w:styleId="FarbigesRaster-Akzent6">
    <w:name w:val="Colorful Grid Accent 6"/>
    <w:basedOn w:val="NormaleTabelle"/>
    <w:uiPriority w:val="73"/>
    <w:semiHidden/>
    <w:unhideWhenUsed/>
    <w:rsid w:val="006B62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BD3" w:themeFill="accent6" w:themeFillTint="33"/>
    </w:tcPr>
    <w:tblStylePr w:type="firstRow">
      <w:rPr>
        <w:b/>
        <w:bCs/>
      </w:rPr>
      <w:tblPr/>
      <w:tcPr>
        <w:shd w:val="clear" w:color="auto" w:fill="F0D8A8" w:themeFill="accent6" w:themeFillTint="66"/>
      </w:tcPr>
    </w:tblStylePr>
    <w:tblStylePr w:type="lastRow">
      <w:rPr>
        <w:b/>
        <w:bCs/>
        <w:color w:val="000000" w:themeColor="text1"/>
      </w:rPr>
      <w:tblPr/>
      <w:tcPr>
        <w:shd w:val="clear" w:color="auto" w:fill="F0D8A8" w:themeFill="accent6" w:themeFillTint="66"/>
      </w:tcPr>
    </w:tblStylePr>
    <w:tblStylePr w:type="firstCol">
      <w:rPr>
        <w:color w:val="FFFFFF" w:themeColor="background1"/>
      </w:rPr>
      <w:tblPr/>
      <w:tcPr>
        <w:shd w:val="clear" w:color="auto" w:fill="A5771B" w:themeFill="accent6" w:themeFillShade="BF"/>
      </w:tcPr>
    </w:tblStylePr>
    <w:tblStylePr w:type="lastCol">
      <w:rPr>
        <w:color w:val="FFFFFF" w:themeColor="background1"/>
      </w:rPr>
      <w:tblPr/>
      <w:tcPr>
        <w:shd w:val="clear" w:color="auto" w:fill="A5771B" w:themeFill="accent6" w:themeFillShade="BF"/>
      </w:tcPr>
    </w:tblStylePr>
    <w:tblStylePr w:type="band1Vert">
      <w:tblPr/>
      <w:tcPr>
        <w:shd w:val="clear" w:color="auto" w:fill="EDCF93" w:themeFill="accent6" w:themeFillTint="7F"/>
      </w:tcPr>
    </w:tblStylePr>
    <w:tblStylePr w:type="band1Horz">
      <w:tblPr/>
      <w:tcPr>
        <w:shd w:val="clear" w:color="auto" w:fill="EDCF93" w:themeFill="accent6" w:themeFillTint="7F"/>
      </w:tcPr>
    </w:tblStylePr>
  </w:style>
  <w:style w:type="table" w:customStyle="1" w:styleId="MittlereSchattierung11">
    <w:name w:val="Mittlere Schattierung 11"/>
    <w:basedOn w:val="NormaleTabelle"/>
    <w:uiPriority w:val="63"/>
    <w:semiHidden/>
    <w:unhideWhenUsed/>
    <w:locked/>
    <w:rsid w:val="006B620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semiHidden/>
    <w:unhideWhenUsed/>
    <w:locked/>
    <w:rsid w:val="006B6208"/>
    <w:tblPr>
      <w:tblStyleRowBandSize w:val="1"/>
      <w:tblStyleColBandSize w:val="1"/>
      <w:tblInd w:w="0" w:type="dxa"/>
      <w:tblBorders>
        <w:top w:val="single" w:sz="8"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single" w:sz="8" w:space="0" w:color="242EA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nil"/>
          <w:insideV w:val="nil"/>
        </w:tcBorders>
        <w:shd w:val="clear" w:color="auto" w:fill="121754" w:themeFill="accent1"/>
      </w:tcPr>
    </w:tblStylePr>
    <w:tblStylePr w:type="lastRow">
      <w:pPr>
        <w:spacing w:before="0" w:after="0" w:line="240" w:lineRule="auto"/>
      </w:pPr>
      <w:rPr>
        <w:b/>
        <w:bCs/>
      </w:rPr>
      <w:tblPr/>
      <w:tcPr>
        <w:tcBorders>
          <w:top w:val="double" w:sz="6"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B0ED" w:themeFill="accent1" w:themeFillTint="3F"/>
      </w:tcPr>
    </w:tblStylePr>
    <w:tblStylePr w:type="band1Horz">
      <w:tblPr/>
      <w:tcPr>
        <w:tcBorders>
          <w:insideH w:val="nil"/>
          <w:insideV w:val="nil"/>
        </w:tcBorders>
        <w:shd w:val="clear" w:color="auto" w:fill="ABB0E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locked/>
    <w:rsid w:val="006B6208"/>
    <w:tblPr>
      <w:tblStyleRowBandSize w:val="1"/>
      <w:tblStyleColBandSize w:val="1"/>
      <w:tblInd w:w="0" w:type="dxa"/>
      <w:tblBorders>
        <w:top w:val="single" w:sz="8" w:space="0" w:color="3CAEEC" w:themeColor="accent2" w:themeTint="BF"/>
        <w:left w:val="single" w:sz="8" w:space="0" w:color="3CAEEC" w:themeColor="accent2" w:themeTint="BF"/>
        <w:bottom w:val="single" w:sz="8" w:space="0" w:color="3CAEEC" w:themeColor="accent2" w:themeTint="BF"/>
        <w:right w:val="single" w:sz="8" w:space="0" w:color="3CAEEC" w:themeColor="accent2" w:themeTint="BF"/>
        <w:insideH w:val="single" w:sz="8" w:space="0" w:color="3CAEE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CAEEC" w:themeColor="accent2" w:themeTint="BF"/>
          <w:left w:val="single" w:sz="8" w:space="0" w:color="3CAEEC" w:themeColor="accent2" w:themeTint="BF"/>
          <w:bottom w:val="single" w:sz="8" w:space="0" w:color="3CAEEC" w:themeColor="accent2" w:themeTint="BF"/>
          <w:right w:val="single" w:sz="8" w:space="0" w:color="3CAEEC" w:themeColor="accent2" w:themeTint="BF"/>
          <w:insideH w:val="nil"/>
          <w:insideV w:val="nil"/>
        </w:tcBorders>
        <w:shd w:val="clear" w:color="auto" w:fill="148DCD" w:themeFill="accent2"/>
      </w:tcPr>
    </w:tblStylePr>
    <w:tblStylePr w:type="lastRow">
      <w:pPr>
        <w:spacing w:before="0" w:after="0" w:line="240" w:lineRule="auto"/>
      </w:pPr>
      <w:rPr>
        <w:b/>
        <w:bCs/>
      </w:rPr>
      <w:tblPr/>
      <w:tcPr>
        <w:tcBorders>
          <w:top w:val="double" w:sz="6" w:space="0" w:color="3CAEEC" w:themeColor="accent2" w:themeTint="BF"/>
          <w:left w:val="single" w:sz="8" w:space="0" w:color="3CAEEC" w:themeColor="accent2" w:themeTint="BF"/>
          <w:bottom w:val="single" w:sz="8" w:space="0" w:color="3CAEEC" w:themeColor="accent2" w:themeTint="BF"/>
          <w:right w:val="single" w:sz="8" w:space="0" w:color="3CAE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BEE4F8" w:themeFill="accent2" w:themeFillTint="3F"/>
      </w:tcPr>
    </w:tblStylePr>
    <w:tblStylePr w:type="band1Horz">
      <w:tblPr/>
      <w:tcPr>
        <w:tcBorders>
          <w:insideH w:val="nil"/>
          <w:insideV w:val="nil"/>
        </w:tcBorders>
        <w:shd w:val="clear" w:color="auto" w:fill="BEE4F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locked/>
    <w:rsid w:val="006B6208"/>
    <w:tblPr>
      <w:tblStyleRowBandSize w:val="1"/>
      <w:tblStyleColBandSize w:val="1"/>
      <w:tblInd w:w="0" w:type="dxa"/>
      <w:tblBorders>
        <w:top w:val="single" w:sz="8" w:space="0" w:color="AECBEA" w:themeColor="accent3" w:themeTint="BF"/>
        <w:left w:val="single" w:sz="8" w:space="0" w:color="AECBEA" w:themeColor="accent3" w:themeTint="BF"/>
        <w:bottom w:val="single" w:sz="8" w:space="0" w:color="AECBEA" w:themeColor="accent3" w:themeTint="BF"/>
        <w:right w:val="single" w:sz="8" w:space="0" w:color="AECBEA" w:themeColor="accent3" w:themeTint="BF"/>
        <w:insideH w:val="single" w:sz="8" w:space="0" w:color="AECBE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CBEA" w:themeColor="accent3" w:themeTint="BF"/>
          <w:left w:val="single" w:sz="8" w:space="0" w:color="AECBEA" w:themeColor="accent3" w:themeTint="BF"/>
          <w:bottom w:val="single" w:sz="8" w:space="0" w:color="AECBEA" w:themeColor="accent3" w:themeTint="BF"/>
          <w:right w:val="single" w:sz="8" w:space="0" w:color="AECBEA" w:themeColor="accent3" w:themeTint="BF"/>
          <w:insideH w:val="nil"/>
          <w:insideV w:val="nil"/>
        </w:tcBorders>
        <w:shd w:val="clear" w:color="auto" w:fill="94BAE3" w:themeFill="accent3"/>
      </w:tcPr>
    </w:tblStylePr>
    <w:tblStylePr w:type="lastRow">
      <w:pPr>
        <w:spacing w:before="0" w:after="0" w:line="240" w:lineRule="auto"/>
      </w:pPr>
      <w:rPr>
        <w:b/>
        <w:bCs/>
      </w:rPr>
      <w:tblPr/>
      <w:tcPr>
        <w:tcBorders>
          <w:top w:val="double" w:sz="6" w:space="0" w:color="AECBEA" w:themeColor="accent3" w:themeTint="BF"/>
          <w:left w:val="single" w:sz="8" w:space="0" w:color="AECBEA" w:themeColor="accent3" w:themeTint="BF"/>
          <w:bottom w:val="single" w:sz="8" w:space="0" w:color="AECBEA" w:themeColor="accent3" w:themeTint="BF"/>
          <w:right w:val="single" w:sz="8" w:space="0" w:color="AECB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EDF8" w:themeFill="accent3" w:themeFillTint="3F"/>
      </w:tcPr>
    </w:tblStylePr>
    <w:tblStylePr w:type="band1Horz">
      <w:tblPr/>
      <w:tcPr>
        <w:tcBorders>
          <w:insideH w:val="nil"/>
          <w:insideV w:val="nil"/>
        </w:tcBorders>
        <w:shd w:val="clear" w:color="auto" w:fill="E4EDF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locked/>
    <w:rsid w:val="006B6208"/>
    <w:tblPr>
      <w:tblStyleRowBandSize w:val="1"/>
      <w:tblStyleColBandSize w:val="1"/>
      <w:tblInd w:w="0" w:type="dxa"/>
      <w:tblBorders>
        <w:top w:val="single" w:sz="8" w:space="0" w:color="9FE03B" w:themeColor="accent4" w:themeTint="BF"/>
        <w:left w:val="single" w:sz="8" w:space="0" w:color="9FE03B" w:themeColor="accent4" w:themeTint="BF"/>
        <w:bottom w:val="single" w:sz="8" w:space="0" w:color="9FE03B" w:themeColor="accent4" w:themeTint="BF"/>
        <w:right w:val="single" w:sz="8" w:space="0" w:color="9FE03B" w:themeColor="accent4" w:themeTint="BF"/>
        <w:insideH w:val="single" w:sz="8" w:space="0" w:color="9FE03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E03B" w:themeColor="accent4" w:themeTint="BF"/>
          <w:left w:val="single" w:sz="8" w:space="0" w:color="9FE03B" w:themeColor="accent4" w:themeTint="BF"/>
          <w:bottom w:val="single" w:sz="8" w:space="0" w:color="9FE03B" w:themeColor="accent4" w:themeTint="BF"/>
          <w:right w:val="single" w:sz="8" w:space="0" w:color="9FE03B" w:themeColor="accent4" w:themeTint="BF"/>
          <w:insideH w:val="nil"/>
          <w:insideV w:val="nil"/>
        </w:tcBorders>
        <w:shd w:val="clear" w:color="auto" w:fill="79B51C" w:themeFill="accent4"/>
      </w:tcPr>
    </w:tblStylePr>
    <w:tblStylePr w:type="lastRow">
      <w:pPr>
        <w:spacing w:before="0" w:after="0" w:line="240" w:lineRule="auto"/>
      </w:pPr>
      <w:rPr>
        <w:b/>
        <w:bCs/>
      </w:rPr>
      <w:tblPr/>
      <w:tcPr>
        <w:tcBorders>
          <w:top w:val="double" w:sz="6" w:space="0" w:color="9FE03B" w:themeColor="accent4" w:themeTint="BF"/>
          <w:left w:val="single" w:sz="8" w:space="0" w:color="9FE03B" w:themeColor="accent4" w:themeTint="BF"/>
          <w:bottom w:val="single" w:sz="8" w:space="0" w:color="9FE03B" w:themeColor="accent4" w:themeTint="BF"/>
          <w:right w:val="single" w:sz="8" w:space="0" w:color="9FE03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F5BE" w:themeFill="accent4" w:themeFillTint="3F"/>
      </w:tcPr>
    </w:tblStylePr>
    <w:tblStylePr w:type="band1Horz">
      <w:tblPr/>
      <w:tcPr>
        <w:tcBorders>
          <w:insideH w:val="nil"/>
          <w:insideV w:val="nil"/>
        </w:tcBorders>
        <w:shd w:val="clear" w:color="auto" w:fill="DFF5B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locked/>
    <w:rsid w:val="006B6208"/>
    <w:tblPr>
      <w:tblStyleRowBandSize w:val="1"/>
      <w:tblStyleColBandSize w:val="1"/>
      <w:tblInd w:w="0" w:type="dxa"/>
      <w:tblBorders>
        <w:top w:val="single" w:sz="8" w:space="0" w:color="DAF91F" w:themeColor="accent5" w:themeTint="BF"/>
        <w:left w:val="single" w:sz="8" w:space="0" w:color="DAF91F" w:themeColor="accent5" w:themeTint="BF"/>
        <w:bottom w:val="single" w:sz="8" w:space="0" w:color="DAF91F" w:themeColor="accent5" w:themeTint="BF"/>
        <w:right w:val="single" w:sz="8" w:space="0" w:color="DAF91F" w:themeColor="accent5" w:themeTint="BF"/>
        <w:insideH w:val="single" w:sz="8" w:space="0" w:color="DAF91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AF91F" w:themeColor="accent5" w:themeTint="BF"/>
          <w:left w:val="single" w:sz="8" w:space="0" w:color="DAF91F" w:themeColor="accent5" w:themeTint="BF"/>
          <w:bottom w:val="single" w:sz="8" w:space="0" w:color="DAF91F" w:themeColor="accent5" w:themeTint="BF"/>
          <w:right w:val="single" w:sz="8" w:space="0" w:color="DAF91F" w:themeColor="accent5" w:themeTint="BF"/>
          <w:insideH w:val="nil"/>
          <w:insideV w:val="nil"/>
        </w:tcBorders>
        <w:shd w:val="clear" w:color="auto" w:fill="ACC705" w:themeFill="accent5"/>
      </w:tcPr>
    </w:tblStylePr>
    <w:tblStylePr w:type="lastRow">
      <w:pPr>
        <w:spacing w:before="0" w:after="0" w:line="240" w:lineRule="auto"/>
      </w:pPr>
      <w:rPr>
        <w:b/>
        <w:bCs/>
      </w:rPr>
      <w:tblPr/>
      <w:tcPr>
        <w:tcBorders>
          <w:top w:val="double" w:sz="6" w:space="0" w:color="DAF91F" w:themeColor="accent5" w:themeTint="BF"/>
          <w:left w:val="single" w:sz="8" w:space="0" w:color="DAF91F" w:themeColor="accent5" w:themeTint="BF"/>
          <w:bottom w:val="single" w:sz="8" w:space="0" w:color="DAF91F" w:themeColor="accent5" w:themeTint="BF"/>
          <w:right w:val="single" w:sz="8" w:space="0" w:color="DAF9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FDB5" w:themeFill="accent5" w:themeFillTint="3F"/>
      </w:tcPr>
    </w:tblStylePr>
    <w:tblStylePr w:type="band1Horz">
      <w:tblPr/>
      <w:tcPr>
        <w:tcBorders>
          <w:insideH w:val="nil"/>
          <w:insideV w:val="nil"/>
        </w:tcBorders>
        <w:shd w:val="clear" w:color="auto" w:fill="F3FD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locked/>
    <w:rsid w:val="006B6208"/>
    <w:tblPr>
      <w:tblStyleRowBandSize w:val="1"/>
      <w:tblStyleColBandSize w:val="1"/>
      <w:tblInd w:w="0" w:type="dxa"/>
      <w:tblBorders>
        <w:top w:val="single" w:sz="8" w:space="0" w:color="E4B75D" w:themeColor="accent6" w:themeTint="BF"/>
        <w:left w:val="single" w:sz="8" w:space="0" w:color="E4B75D" w:themeColor="accent6" w:themeTint="BF"/>
        <w:bottom w:val="single" w:sz="8" w:space="0" w:color="E4B75D" w:themeColor="accent6" w:themeTint="BF"/>
        <w:right w:val="single" w:sz="8" w:space="0" w:color="E4B75D" w:themeColor="accent6" w:themeTint="BF"/>
        <w:insideH w:val="single" w:sz="8" w:space="0" w:color="E4B75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B75D" w:themeColor="accent6" w:themeTint="BF"/>
          <w:left w:val="single" w:sz="8" w:space="0" w:color="E4B75D" w:themeColor="accent6" w:themeTint="BF"/>
          <w:bottom w:val="single" w:sz="8" w:space="0" w:color="E4B75D" w:themeColor="accent6" w:themeTint="BF"/>
          <w:right w:val="single" w:sz="8" w:space="0" w:color="E4B75D" w:themeColor="accent6" w:themeTint="BF"/>
          <w:insideH w:val="nil"/>
          <w:insideV w:val="nil"/>
        </w:tcBorders>
        <w:shd w:val="clear" w:color="auto" w:fill="DB9F27" w:themeFill="accent6"/>
      </w:tcPr>
    </w:tblStylePr>
    <w:tblStylePr w:type="lastRow">
      <w:pPr>
        <w:spacing w:before="0" w:after="0" w:line="240" w:lineRule="auto"/>
      </w:pPr>
      <w:rPr>
        <w:b/>
        <w:bCs/>
      </w:rPr>
      <w:tblPr/>
      <w:tcPr>
        <w:tcBorders>
          <w:top w:val="double" w:sz="6" w:space="0" w:color="E4B75D" w:themeColor="accent6" w:themeTint="BF"/>
          <w:left w:val="single" w:sz="8" w:space="0" w:color="E4B75D" w:themeColor="accent6" w:themeTint="BF"/>
          <w:bottom w:val="single" w:sz="8" w:space="0" w:color="E4B75D" w:themeColor="accent6" w:themeTint="BF"/>
          <w:right w:val="single" w:sz="8" w:space="0" w:color="E4B7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E7C9" w:themeFill="accent6" w:themeFillTint="3F"/>
      </w:tcPr>
    </w:tblStylePr>
    <w:tblStylePr w:type="band1Horz">
      <w:tblPr/>
      <w:tcPr>
        <w:tcBorders>
          <w:insideH w:val="nil"/>
          <w:insideV w:val="nil"/>
        </w:tcBorders>
        <w:shd w:val="clear" w:color="auto" w:fill="F6E7C9"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semiHidden/>
    <w:unhideWhenUsed/>
    <w:locked/>
    <w:rsid w:val="006B6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semiHidden/>
    <w:unhideWhenUsed/>
    <w:locked/>
    <w:rsid w:val="006B6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17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1754" w:themeFill="accent1"/>
      </w:tcPr>
    </w:tblStylePr>
    <w:tblStylePr w:type="lastCol">
      <w:rPr>
        <w:b/>
        <w:bCs/>
        <w:color w:val="FFFFFF" w:themeColor="background1"/>
      </w:rPr>
      <w:tblPr/>
      <w:tcPr>
        <w:tcBorders>
          <w:left w:val="nil"/>
          <w:right w:val="nil"/>
          <w:insideH w:val="nil"/>
          <w:insideV w:val="nil"/>
        </w:tcBorders>
        <w:shd w:val="clear" w:color="auto" w:fill="1217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locked/>
    <w:rsid w:val="006B6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8D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8DCD" w:themeFill="accent2"/>
      </w:tcPr>
    </w:tblStylePr>
    <w:tblStylePr w:type="lastCol">
      <w:rPr>
        <w:b/>
        <w:bCs/>
        <w:color w:val="FFFFFF" w:themeColor="background1"/>
      </w:rPr>
      <w:tblPr/>
      <w:tcPr>
        <w:tcBorders>
          <w:left w:val="nil"/>
          <w:right w:val="nil"/>
          <w:insideH w:val="nil"/>
          <w:insideV w:val="nil"/>
        </w:tcBorders>
        <w:shd w:val="clear" w:color="auto" w:fill="148D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locked/>
    <w:rsid w:val="006B6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A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AE3" w:themeFill="accent3"/>
      </w:tcPr>
    </w:tblStylePr>
    <w:tblStylePr w:type="lastCol">
      <w:rPr>
        <w:b/>
        <w:bCs/>
        <w:color w:val="FFFFFF" w:themeColor="background1"/>
      </w:rPr>
      <w:tblPr/>
      <w:tcPr>
        <w:tcBorders>
          <w:left w:val="nil"/>
          <w:right w:val="nil"/>
          <w:insideH w:val="nil"/>
          <w:insideV w:val="nil"/>
        </w:tcBorders>
        <w:shd w:val="clear" w:color="auto" w:fill="94BA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locked/>
    <w:rsid w:val="006B6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B51C" w:themeFill="accent4"/>
      </w:tcPr>
    </w:tblStylePr>
    <w:tblStylePr w:type="lastCol">
      <w:rPr>
        <w:b/>
        <w:bCs/>
        <w:color w:val="FFFFFF" w:themeColor="background1"/>
      </w:rPr>
      <w:tblPr/>
      <w:tcPr>
        <w:tcBorders>
          <w:left w:val="nil"/>
          <w:right w:val="nil"/>
          <w:insideH w:val="nil"/>
          <w:insideV w:val="nil"/>
        </w:tcBorders>
        <w:shd w:val="clear" w:color="auto" w:fill="79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locked/>
    <w:rsid w:val="006B6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C7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C705" w:themeFill="accent5"/>
      </w:tcPr>
    </w:tblStylePr>
    <w:tblStylePr w:type="lastCol">
      <w:rPr>
        <w:b/>
        <w:bCs/>
        <w:color w:val="FFFFFF" w:themeColor="background1"/>
      </w:rPr>
      <w:tblPr/>
      <w:tcPr>
        <w:tcBorders>
          <w:left w:val="nil"/>
          <w:right w:val="nil"/>
          <w:insideH w:val="nil"/>
          <w:insideV w:val="nil"/>
        </w:tcBorders>
        <w:shd w:val="clear" w:color="auto" w:fill="ACC7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locked/>
    <w:rsid w:val="006B620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9F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9F27" w:themeFill="accent6"/>
      </w:tcPr>
    </w:tblStylePr>
    <w:tblStylePr w:type="lastCol">
      <w:rPr>
        <w:b/>
        <w:bCs/>
        <w:color w:val="FFFFFF" w:themeColor="background1"/>
      </w:rPr>
      <w:tblPr/>
      <w:tcPr>
        <w:tcBorders>
          <w:left w:val="nil"/>
          <w:right w:val="nil"/>
          <w:insideH w:val="nil"/>
          <w:insideV w:val="nil"/>
        </w:tcBorders>
        <w:shd w:val="clear" w:color="auto" w:fill="DB9F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11">
    <w:name w:val="Mittlere Liste 11"/>
    <w:basedOn w:val="NormaleTabelle"/>
    <w:uiPriority w:val="65"/>
    <w:semiHidden/>
    <w:unhideWhenUsed/>
    <w:locked/>
    <w:rsid w:val="006B620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semiHidden/>
    <w:unhideWhenUsed/>
    <w:locked/>
    <w:rsid w:val="006B6208"/>
    <w:rPr>
      <w:color w:val="000000" w:themeColor="text1"/>
    </w:rPr>
    <w:tblPr>
      <w:tblStyleRowBandSize w:val="1"/>
      <w:tblStyleColBandSize w:val="1"/>
      <w:tblInd w:w="0" w:type="dxa"/>
      <w:tblBorders>
        <w:top w:val="single" w:sz="8" w:space="0" w:color="121754" w:themeColor="accent1"/>
        <w:bottom w:val="single" w:sz="8" w:space="0" w:color="12175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21754" w:themeColor="accent1"/>
        </w:tcBorders>
      </w:tcPr>
    </w:tblStylePr>
    <w:tblStylePr w:type="lastRow">
      <w:rPr>
        <w:b/>
        <w:bCs/>
        <w:color w:val="1F497D" w:themeColor="text2"/>
      </w:rPr>
      <w:tblPr/>
      <w:tcPr>
        <w:tcBorders>
          <w:top w:val="single" w:sz="8" w:space="0" w:color="121754" w:themeColor="accent1"/>
          <w:bottom w:val="single" w:sz="8" w:space="0" w:color="121754" w:themeColor="accent1"/>
        </w:tcBorders>
      </w:tcPr>
    </w:tblStylePr>
    <w:tblStylePr w:type="firstCol">
      <w:rPr>
        <w:b/>
        <w:bCs/>
      </w:rPr>
    </w:tblStylePr>
    <w:tblStylePr w:type="lastCol">
      <w:rPr>
        <w:b/>
        <w:bCs/>
      </w:rPr>
      <w:tblPr/>
      <w:tcPr>
        <w:tcBorders>
          <w:top w:val="single" w:sz="8" w:space="0" w:color="121754" w:themeColor="accent1"/>
          <w:bottom w:val="single" w:sz="8" w:space="0" w:color="121754" w:themeColor="accent1"/>
        </w:tcBorders>
      </w:tcPr>
    </w:tblStylePr>
    <w:tblStylePr w:type="band1Vert">
      <w:tblPr/>
      <w:tcPr>
        <w:shd w:val="clear" w:color="auto" w:fill="ABB0ED" w:themeFill="accent1" w:themeFillTint="3F"/>
      </w:tcPr>
    </w:tblStylePr>
    <w:tblStylePr w:type="band1Horz">
      <w:tblPr/>
      <w:tcPr>
        <w:shd w:val="clear" w:color="auto" w:fill="ABB0ED" w:themeFill="accent1" w:themeFillTint="3F"/>
      </w:tcPr>
    </w:tblStylePr>
  </w:style>
  <w:style w:type="table" w:styleId="MittlereListe1-Akzent2">
    <w:name w:val="Medium List 1 Accent 2"/>
    <w:basedOn w:val="NormaleTabelle"/>
    <w:uiPriority w:val="65"/>
    <w:semiHidden/>
    <w:unhideWhenUsed/>
    <w:locked/>
    <w:rsid w:val="006B6208"/>
    <w:rPr>
      <w:color w:val="000000" w:themeColor="text1"/>
    </w:rPr>
    <w:tblPr>
      <w:tblStyleRowBandSize w:val="1"/>
      <w:tblStyleColBandSize w:val="1"/>
      <w:tblInd w:w="0" w:type="dxa"/>
      <w:tblBorders>
        <w:top w:val="single" w:sz="8" w:space="0" w:color="148DCD" w:themeColor="accent2"/>
        <w:bottom w:val="single" w:sz="8" w:space="0" w:color="148DC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48DCD" w:themeColor="accent2"/>
        </w:tcBorders>
      </w:tcPr>
    </w:tblStylePr>
    <w:tblStylePr w:type="lastRow">
      <w:rPr>
        <w:b/>
        <w:bCs/>
        <w:color w:val="1F497D" w:themeColor="text2"/>
      </w:rPr>
      <w:tblPr/>
      <w:tcPr>
        <w:tcBorders>
          <w:top w:val="single" w:sz="8" w:space="0" w:color="148DCD" w:themeColor="accent2"/>
          <w:bottom w:val="single" w:sz="8" w:space="0" w:color="148DCD" w:themeColor="accent2"/>
        </w:tcBorders>
      </w:tcPr>
    </w:tblStylePr>
    <w:tblStylePr w:type="firstCol">
      <w:rPr>
        <w:b/>
        <w:bCs/>
      </w:rPr>
    </w:tblStylePr>
    <w:tblStylePr w:type="lastCol">
      <w:rPr>
        <w:b/>
        <w:bCs/>
      </w:rPr>
      <w:tblPr/>
      <w:tcPr>
        <w:tcBorders>
          <w:top w:val="single" w:sz="8" w:space="0" w:color="148DCD" w:themeColor="accent2"/>
          <w:bottom w:val="single" w:sz="8" w:space="0" w:color="148DCD" w:themeColor="accent2"/>
        </w:tcBorders>
      </w:tcPr>
    </w:tblStylePr>
    <w:tblStylePr w:type="band1Vert">
      <w:tblPr/>
      <w:tcPr>
        <w:shd w:val="clear" w:color="auto" w:fill="BEE4F8" w:themeFill="accent2" w:themeFillTint="3F"/>
      </w:tcPr>
    </w:tblStylePr>
    <w:tblStylePr w:type="band1Horz">
      <w:tblPr/>
      <w:tcPr>
        <w:shd w:val="clear" w:color="auto" w:fill="BEE4F8" w:themeFill="accent2" w:themeFillTint="3F"/>
      </w:tcPr>
    </w:tblStylePr>
  </w:style>
  <w:style w:type="table" w:styleId="MittlereListe1-Akzent3">
    <w:name w:val="Medium List 1 Accent 3"/>
    <w:basedOn w:val="NormaleTabelle"/>
    <w:uiPriority w:val="65"/>
    <w:semiHidden/>
    <w:unhideWhenUsed/>
    <w:locked/>
    <w:rsid w:val="006B6208"/>
    <w:rPr>
      <w:color w:val="000000" w:themeColor="text1"/>
    </w:rPr>
    <w:tblPr>
      <w:tblStyleRowBandSize w:val="1"/>
      <w:tblStyleColBandSize w:val="1"/>
      <w:tblInd w:w="0" w:type="dxa"/>
      <w:tblBorders>
        <w:top w:val="single" w:sz="8" w:space="0" w:color="94BAE3" w:themeColor="accent3"/>
        <w:bottom w:val="single" w:sz="8" w:space="0" w:color="94BAE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BAE3" w:themeColor="accent3"/>
        </w:tcBorders>
      </w:tcPr>
    </w:tblStylePr>
    <w:tblStylePr w:type="lastRow">
      <w:rPr>
        <w:b/>
        <w:bCs/>
        <w:color w:val="1F497D" w:themeColor="text2"/>
      </w:rPr>
      <w:tblPr/>
      <w:tcPr>
        <w:tcBorders>
          <w:top w:val="single" w:sz="8" w:space="0" w:color="94BAE3" w:themeColor="accent3"/>
          <w:bottom w:val="single" w:sz="8" w:space="0" w:color="94BAE3" w:themeColor="accent3"/>
        </w:tcBorders>
      </w:tcPr>
    </w:tblStylePr>
    <w:tblStylePr w:type="firstCol">
      <w:rPr>
        <w:b/>
        <w:bCs/>
      </w:rPr>
    </w:tblStylePr>
    <w:tblStylePr w:type="lastCol">
      <w:rPr>
        <w:b/>
        <w:bCs/>
      </w:rPr>
      <w:tblPr/>
      <w:tcPr>
        <w:tcBorders>
          <w:top w:val="single" w:sz="8" w:space="0" w:color="94BAE3" w:themeColor="accent3"/>
          <w:bottom w:val="single" w:sz="8" w:space="0" w:color="94BAE3" w:themeColor="accent3"/>
        </w:tcBorders>
      </w:tcPr>
    </w:tblStylePr>
    <w:tblStylePr w:type="band1Vert">
      <w:tblPr/>
      <w:tcPr>
        <w:shd w:val="clear" w:color="auto" w:fill="E4EDF8" w:themeFill="accent3" w:themeFillTint="3F"/>
      </w:tcPr>
    </w:tblStylePr>
    <w:tblStylePr w:type="band1Horz">
      <w:tblPr/>
      <w:tcPr>
        <w:shd w:val="clear" w:color="auto" w:fill="E4EDF8" w:themeFill="accent3" w:themeFillTint="3F"/>
      </w:tcPr>
    </w:tblStylePr>
  </w:style>
  <w:style w:type="table" w:styleId="MittlereListe1-Akzent4">
    <w:name w:val="Medium List 1 Accent 4"/>
    <w:basedOn w:val="NormaleTabelle"/>
    <w:uiPriority w:val="65"/>
    <w:semiHidden/>
    <w:unhideWhenUsed/>
    <w:locked/>
    <w:rsid w:val="006B6208"/>
    <w:rPr>
      <w:color w:val="000000" w:themeColor="text1"/>
    </w:rPr>
    <w:tblPr>
      <w:tblStyleRowBandSize w:val="1"/>
      <w:tblStyleColBandSize w:val="1"/>
      <w:tblInd w:w="0" w:type="dxa"/>
      <w:tblBorders>
        <w:top w:val="single" w:sz="8" w:space="0" w:color="79B51C" w:themeColor="accent4"/>
        <w:bottom w:val="single" w:sz="8" w:space="0" w:color="79B51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B51C" w:themeColor="accent4"/>
        </w:tcBorders>
      </w:tcPr>
    </w:tblStylePr>
    <w:tblStylePr w:type="lastRow">
      <w:rPr>
        <w:b/>
        <w:bCs/>
        <w:color w:val="1F497D" w:themeColor="text2"/>
      </w:rPr>
      <w:tblPr/>
      <w:tcPr>
        <w:tcBorders>
          <w:top w:val="single" w:sz="8" w:space="0" w:color="79B51C" w:themeColor="accent4"/>
          <w:bottom w:val="single" w:sz="8" w:space="0" w:color="79B51C" w:themeColor="accent4"/>
        </w:tcBorders>
      </w:tcPr>
    </w:tblStylePr>
    <w:tblStylePr w:type="firstCol">
      <w:rPr>
        <w:b/>
        <w:bCs/>
      </w:rPr>
    </w:tblStylePr>
    <w:tblStylePr w:type="lastCol">
      <w:rPr>
        <w:b/>
        <w:bCs/>
      </w:rPr>
      <w:tblPr/>
      <w:tcPr>
        <w:tcBorders>
          <w:top w:val="single" w:sz="8" w:space="0" w:color="79B51C" w:themeColor="accent4"/>
          <w:bottom w:val="single" w:sz="8" w:space="0" w:color="79B51C" w:themeColor="accent4"/>
        </w:tcBorders>
      </w:tcPr>
    </w:tblStylePr>
    <w:tblStylePr w:type="band1Vert">
      <w:tblPr/>
      <w:tcPr>
        <w:shd w:val="clear" w:color="auto" w:fill="DFF5BE" w:themeFill="accent4" w:themeFillTint="3F"/>
      </w:tcPr>
    </w:tblStylePr>
    <w:tblStylePr w:type="band1Horz">
      <w:tblPr/>
      <w:tcPr>
        <w:shd w:val="clear" w:color="auto" w:fill="DFF5BE" w:themeFill="accent4" w:themeFillTint="3F"/>
      </w:tcPr>
    </w:tblStylePr>
  </w:style>
  <w:style w:type="table" w:styleId="MittlereListe1-Akzent5">
    <w:name w:val="Medium List 1 Accent 5"/>
    <w:basedOn w:val="NormaleTabelle"/>
    <w:uiPriority w:val="65"/>
    <w:semiHidden/>
    <w:unhideWhenUsed/>
    <w:locked/>
    <w:rsid w:val="006B6208"/>
    <w:rPr>
      <w:color w:val="000000" w:themeColor="text1"/>
    </w:rPr>
    <w:tblPr>
      <w:tblStyleRowBandSize w:val="1"/>
      <w:tblStyleColBandSize w:val="1"/>
      <w:tblInd w:w="0" w:type="dxa"/>
      <w:tblBorders>
        <w:top w:val="single" w:sz="8" w:space="0" w:color="ACC705" w:themeColor="accent5"/>
        <w:bottom w:val="single" w:sz="8" w:space="0" w:color="ACC70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CC705" w:themeColor="accent5"/>
        </w:tcBorders>
      </w:tcPr>
    </w:tblStylePr>
    <w:tblStylePr w:type="lastRow">
      <w:rPr>
        <w:b/>
        <w:bCs/>
        <w:color w:val="1F497D" w:themeColor="text2"/>
      </w:rPr>
      <w:tblPr/>
      <w:tcPr>
        <w:tcBorders>
          <w:top w:val="single" w:sz="8" w:space="0" w:color="ACC705" w:themeColor="accent5"/>
          <w:bottom w:val="single" w:sz="8" w:space="0" w:color="ACC705" w:themeColor="accent5"/>
        </w:tcBorders>
      </w:tcPr>
    </w:tblStylePr>
    <w:tblStylePr w:type="firstCol">
      <w:rPr>
        <w:b/>
        <w:bCs/>
      </w:rPr>
    </w:tblStylePr>
    <w:tblStylePr w:type="lastCol">
      <w:rPr>
        <w:b/>
        <w:bCs/>
      </w:rPr>
      <w:tblPr/>
      <w:tcPr>
        <w:tcBorders>
          <w:top w:val="single" w:sz="8" w:space="0" w:color="ACC705" w:themeColor="accent5"/>
          <w:bottom w:val="single" w:sz="8" w:space="0" w:color="ACC705" w:themeColor="accent5"/>
        </w:tcBorders>
      </w:tcPr>
    </w:tblStylePr>
    <w:tblStylePr w:type="band1Vert">
      <w:tblPr/>
      <w:tcPr>
        <w:shd w:val="clear" w:color="auto" w:fill="F3FDB5" w:themeFill="accent5" w:themeFillTint="3F"/>
      </w:tcPr>
    </w:tblStylePr>
    <w:tblStylePr w:type="band1Horz">
      <w:tblPr/>
      <w:tcPr>
        <w:shd w:val="clear" w:color="auto" w:fill="F3FDB5" w:themeFill="accent5" w:themeFillTint="3F"/>
      </w:tcPr>
    </w:tblStylePr>
  </w:style>
  <w:style w:type="table" w:styleId="MittlereListe1-Akzent6">
    <w:name w:val="Medium List 1 Accent 6"/>
    <w:basedOn w:val="NormaleTabelle"/>
    <w:uiPriority w:val="65"/>
    <w:semiHidden/>
    <w:unhideWhenUsed/>
    <w:locked/>
    <w:rsid w:val="006B6208"/>
    <w:rPr>
      <w:color w:val="000000" w:themeColor="text1"/>
    </w:rPr>
    <w:tblPr>
      <w:tblStyleRowBandSize w:val="1"/>
      <w:tblStyleColBandSize w:val="1"/>
      <w:tblInd w:w="0" w:type="dxa"/>
      <w:tblBorders>
        <w:top w:val="single" w:sz="8" w:space="0" w:color="DB9F27" w:themeColor="accent6"/>
        <w:bottom w:val="single" w:sz="8" w:space="0" w:color="DB9F2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B9F27" w:themeColor="accent6"/>
        </w:tcBorders>
      </w:tcPr>
    </w:tblStylePr>
    <w:tblStylePr w:type="lastRow">
      <w:rPr>
        <w:b/>
        <w:bCs/>
        <w:color w:val="1F497D" w:themeColor="text2"/>
      </w:rPr>
      <w:tblPr/>
      <w:tcPr>
        <w:tcBorders>
          <w:top w:val="single" w:sz="8" w:space="0" w:color="DB9F27" w:themeColor="accent6"/>
          <w:bottom w:val="single" w:sz="8" w:space="0" w:color="DB9F27" w:themeColor="accent6"/>
        </w:tcBorders>
      </w:tcPr>
    </w:tblStylePr>
    <w:tblStylePr w:type="firstCol">
      <w:rPr>
        <w:b/>
        <w:bCs/>
      </w:rPr>
    </w:tblStylePr>
    <w:tblStylePr w:type="lastCol">
      <w:rPr>
        <w:b/>
        <w:bCs/>
      </w:rPr>
      <w:tblPr/>
      <w:tcPr>
        <w:tcBorders>
          <w:top w:val="single" w:sz="8" w:space="0" w:color="DB9F27" w:themeColor="accent6"/>
          <w:bottom w:val="single" w:sz="8" w:space="0" w:color="DB9F27" w:themeColor="accent6"/>
        </w:tcBorders>
      </w:tcPr>
    </w:tblStylePr>
    <w:tblStylePr w:type="band1Vert">
      <w:tblPr/>
      <w:tcPr>
        <w:shd w:val="clear" w:color="auto" w:fill="F6E7C9" w:themeFill="accent6" w:themeFillTint="3F"/>
      </w:tcPr>
    </w:tblStylePr>
    <w:tblStylePr w:type="band1Horz">
      <w:tblPr/>
      <w:tcPr>
        <w:shd w:val="clear" w:color="auto" w:fill="F6E7C9" w:themeFill="accent6" w:themeFillTint="3F"/>
      </w:tcPr>
    </w:tblStylePr>
  </w:style>
  <w:style w:type="table" w:customStyle="1" w:styleId="MittlereListe21">
    <w:name w:val="Mittlere Liste 21"/>
    <w:basedOn w:val="NormaleTabelle"/>
    <w:uiPriority w:val="66"/>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121754" w:themeColor="accent1"/>
        <w:left w:val="single" w:sz="8" w:space="0" w:color="121754" w:themeColor="accent1"/>
        <w:bottom w:val="single" w:sz="8" w:space="0" w:color="121754" w:themeColor="accent1"/>
        <w:right w:val="single" w:sz="8" w:space="0" w:color="12175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21754" w:themeColor="accent1"/>
          <w:right w:val="nil"/>
          <w:insideH w:val="nil"/>
          <w:insideV w:val="nil"/>
        </w:tcBorders>
        <w:shd w:val="clear" w:color="auto" w:fill="FFFFFF" w:themeFill="background1"/>
      </w:tcPr>
    </w:tblStylePr>
    <w:tblStylePr w:type="lastRow">
      <w:tblPr/>
      <w:tcPr>
        <w:tcBorders>
          <w:top w:val="single" w:sz="8" w:space="0" w:color="1217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1754" w:themeColor="accent1"/>
          <w:insideH w:val="nil"/>
          <w:insideV w:val="nil"/>
        </w:tcBorders>
        <w:shd w:val="clear" w:color="auto" w:fill="FFFFFF" w:themeFill="background1"/>
      </w:tcPr>
    </w:tblStylePr>
    <w:tblStylePr w:type="lastCol">
      <w:tblPr/>
      <w:tcPr>
        <w:tcBorders>
          <w:top w:val="nil"/>
          <w:left w:val="single" w:sz="8" w:space="0" w:color="1217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B0ED" w:themeFill="accent1" w:themeFillTint="3F"/>
      </w:tcPr>
    </w:tblStylePr>
    <w:tblStylePr w:type="band1Horz">
      <w:tblPr/>
      <w:tcPr>
        <w:tcBorders>
          <w:top w:val="nil"/>
          <w:bottom w:val="nil"/>
          <w:insideH w:val="nil"/>
          <w:insideV w:val="nil"/>
        </w:tcBorders>
        <w:shd w:val="clear" w:color="auto" w:fill="ABB0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148DCD" w:themeColor="accent2"/>
        <w:left w:val="single" w:sz="8" w:space="0" w:color="148DCD" w:themeColor="accent2"/>
        <w:bottom w:val="single" w:sz="8" w:space="0" w:color="148DCD" w:themeColor="accent2"/>
        <w:right w:val="single" w:sz="8" w:space="0" w:color="148DC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148DCD" w:themeColor="accent2"/>
          <w:right w:val="nil"/>
          <w:insideH w:val="nil"/>
          <w:insideV w:val="nil"/>
        </w:tcBorders>
        <w:shd w:val="clear" w:color="auto" w:fill="FFFFFF" w:themeFill="background1"/>
      </w:tcPr>
    </w:tblStylePr>
    <w:tblStylePr w:type="lastRow">
      <w:tblPr/>
      <w:tcPr>
        <w:tcBorders>
          <w:top w:val="single" w:sz="8" w:space="0" w:color="148D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8DCD" w:themeColor="accent2"/>
          <w:insideH w:val="nil"/>
          <w:insideV w:val="nil"/>
        </w:tcBorders>
        <w:shd w:val="clear" w:color="auto" w:fill="FFFFFF" w:themeFill="background1"/>
      </w:tcPr>
    </w:tblStylePr>
    <w:tblStylePr w:type="lastCol">
      <w:tblPr/>
      <w:tcPr>
        <w:tcBorders>
          <w:top w:val="nil"/>
          <w:left w:val="single" w:sz="8" w:space="0" w:color="148D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4F8" w:themeFill="accent2" w:themeFillTint="3F"/>
      </w:tcPr>
    </w:tblStylePr>
    <w:tblStylePr w:type="band1Horz">
      <w:tblPr/>
      <w:tcPr>
        <w:tcBorders>
          <w:top w:val="nil"/>
          <w:bottom w:val="nil"/>
          <w:insideH w:val="nil"/>
          <w:insideV w:val="nil"/>
        </w:tcBorders>
        <w:shd w:val="clear" w:color="auto" w:fill="BEE4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94BAE3" w:themeColor="accent3"/>
        <w:left w:val="single" w:sz="8" w:space="0" w:color="94BAE3" w:themeColor="accent3"/>
        <w:bottom w:val="single" w:sz="8" w:space="0" w:color="94BAE3" w:themeColor="accent3"/>
        <w:right w:val="single" w:sz="8" w:space="0" w:color="94BAE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4BAE3" w:themeColor="accent3"/>
          <w:right w:val="nil"/>
          <w:insideH w:val="nil"/>
          <w:insideV w:val="nil"/>
        </w:tcBorders>
        <w:shd w:val="clear" w:color="auto" w:fill="FFFFFF" w:themeFill="background1"/>
      </w:tcPr>
    </w:tblStylePr>
    <w:tblStylePr w:type="lastRow">
      <w:tblPr/>
      <w:tcPr>
        <w:tcBorders>
          <w:top w:val="single" w:sz="8" w:space="0" w:color="94BAE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AE3" w:themeColor="accent3"/>
          <w:insideH w:val="nil"/>
          <w:insideV w:val="nil"/>
        </w:tcBorders>
        <w:shd w:val="clear" w:color="auto" w:fill="FFFFFF" w:themeFill="background1"/>
      </w:tcPr>
    </w:tblStylePr>
    <w:tblStylePr w:type="lastCol">
      <w:tblPr/>
      <w:tcPr>
        <w:tcBorders>
          <w:top w:val="nil"/>
          <w:left w:val="single" w:sz="8" w:space="0" w:color="94BA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DF8" w:themeFill="accent3" w:themeFillTint="3F"/>
      </w:tcPr>
    </w:tblStylePr>
    <w:tblStylePr w:type="band1Horz">
      <w:tblPr/>
      <w:tcPr>
        <w:tcBorders>
          <w:top w:val="nil"/>
          <w:bottom w:val="nil"/>
          <w:insideH w:val="nil"/>
          <w:insideV w:val="nil"/>
        </w:tcBorders>
        <w:shd w:val="clear" w:color="auto" w:fill="E4ED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79B51C" w:themeColor="accent4"/>
        <w:left w:val="single" w:sz="8" w:space="0" w:color="79B51C" w:themeColor="accent4"/>
        <w:bottom w:val="single" w:sz="8" w:space="0" w:color="79B51C" w:themeColor="accent4"/>
        <w:right w:val="single" w:sz="8" w:space="0" w:color="79B51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9B51C" w:themeColor="accent4"/>
          <w:right w:val="nil"/>
          <w:insideH w:val="nil"/>
          <w:insideV w:val="nil"/>
        </w:tcBorders>
        <w:shd w:val="clear" w:color="auto" w:fill="FFFFFF" w:themeFill="background1"/>
      </w:tcPr>
    </w:tblStylePr>
    <w:tblStylePr w:type="lastRow">
      <w:tblPr/>
      <w:tcPr>
        <w:tcBorders>
          <w:top w:val="single" w:sz="8" w:space="0" w:color="79B5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B51C" w:themeColor="accent4"/>
          <w:insideH w:val="nil"/>
          <w:insideV w:val="nil"/>
        </w:tcBorders>
        <w:shd w:val="clear" w:color="auto" w:fill="FFFFFF" w:themeFill="background1"/>
      </w:tcPr>
    </w:tblStylePr>
    <w:tblStylePr w:type="lastCol">
      <w:tblPr/>
      <w:tcPr>
        <w:tcBorders>
          <w:top w:val="nil"/>
          <w:left w:val="single" w:sz="8" w:space="0" w:color="79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5BE" w:themeFill="accent4" w:themeFillTint="3F"/>
      </w:tcPr>
    </w:tblStylePr>
    <w:tblStylePr w:type="band1Horz">
      <w:tblPr/>
      <w:tcPr>
        <w:tcBorders>
          <w:top w:val="nil"/>
          <w:bottom w:val="nil"/>
          <w:insideH w:val="nil"/>
          <w:insideV w:val="nil"/>
        </w:tcBorders>
        <w:shd w:val="clear" w:color="auto" w:fill="DFF5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ACC705" w:themeColor="accent5"/>
        <w:left w:val="single" w:sz="8" w:space="0" w:color="ACC705" w:themeColor="accent5"/>
        <w:bottom w:val="single" w:sz="8" w:space="0" w:color="ACC705" w:themeColor="accent5"/>
        <w:right w:val="single" w:sz="8" w:space="0" w:color="ACC70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CC705" w:themeColor="accent5"/>
          <w:right w:val="nil"/>
          <w:insideH w:val="nil"/>
          <w:insideV w:val="nil"/>
        </w:tcBorders>
        <w:shd w:val="clear" w:color="auto" w:fill="FFFFFF" w:themeFill="background1"/>
      </w:tcPr>
    </w:tblStylePr>
    <w:tblStylePr w:type="lastRow">
      <w:tblPr/>
      <w:tcPr>
        <w:tcBorders>
          <w:top w:val="single" w:sz="8" w:space="0" w:color="ACC7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C705" w:themeColor="accent5"/>
          <w:insideH w:val="nil"/>
          <w:insideV w:val="nil"/>
        </w:tcBorders>
        <w:shd w:val="clear" w:color="auto" w:fill="FFFFFF" w:themeFill="background1"/>
      </w:tcPr>
    </w:tblStylePr>
    <w:tblStylePr w:type="lastCol">
      <w:tblPr/>
      <w:tcPr>
        <w:tcBorders>
          <w:top w:val="nil"/>
          <w:left w:val="single" w:sz="8" w:space="0" w:color="ACC7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DB5" w:themeFill="accent5" w:themeFillTint="3F"/>
      </w:tcPr>
    </w:tblStylePr>
    <w:tblStylePr w:type="band1Horz">
      <w:tblPr/>
      <w:tcPr>
        <w:tcBorders>
          <w:top w:val="nil"/>
          <w:bottom w:val="nil"/>
          <w:insideH w:val="nil"/>
          <w:insideV w:val="nil"/>
        </w:tcBorders>
        <w:shd w:val="clear" w:color="auto" w:fill="F3FD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DB9F27" w:themeColor="accent6"/>
        <w:left w:val="single" w:sz="8" w:space="0" w:color="DB9F27" w:themeColor="accent6"/>
        <w:bottom w:val="single" w:sz="8" w:space="0" w:color="DB9F27" w:themeColor="accent6"/>
        <w:right w:val="single" w:sz="8" w:space="0" w:color="DB9F2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B9F27" w:themeColor="accent6"/>
          <w:right w:val="nil"/>
          <w:insideH w:val="nil"/>
          <w:insideV w:val="nil"/>
        </w:tcBorders>
        <w:shd w:val="clear" w:color="auto" w:fill="FFFFFF" w:themeFill="background1"/>
      </w:tcPr>
    </w:tblStylePr>
    <w:tblStylePr w:type="lastRow">
      <w:tblPr/>
      <w:tcPr>
        <w:tcBorders>
          <w:top w:val="single" w:sz="8" w:space="0" w:color="DB9F2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9F27" w:themeColor="accent6"/>
          <w:insideH w:val="nil"/>
          <w:insideV w:val="nil"/>
        </w:tcBorders>
        <w:shd w:val="clear" w:color="auto" w:fill="FFFFFF" w:themeFill="background1"/>
      </w:tcPr>
    </w:tblStylePr>
    <w:tblStylePr w:type="lastCol">
      <w:tblPr/>
      <w:tcPr>
        <w:tcBorders>
          <w:top w:val="nil"/>
          <w:left w:val="single" w:sz="8" w:space="0" w:color="DB9F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7C9" w:themeFill="accent6" w:themeFillTint="3F"/>
      </w:tcPr>
    </w:tblStylePr>
    <w:tblStylePr w:type="band1Horz">
      <w:tblPr/>
      <w:tcPr>
        <w:tcBorders>
          <w:top w:val="nil"/>
          <w:bottom w:val="nil"/>
          <w:insideH w:val="nil"/>
          <w:insideV w:val="nil"/>
        </w:tcBorders>
        <w:shd w:val="clear" w:color="auto" w:fill="F6E7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11">
    <w:name w:val="Mittleres Raster 11"/>
    <w:basedOn w:val="NormaleTabelle"/>
    <w:uiPriority w:val="67"/>
    <w:semiHidden/>
    <w:unhideWhenUsed/>
    <w:locked/>
    <w:rsid w:val="006B620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locked/>
    <w:rsid w:val="006B6208"/>
    <w:tblPr>
      <w:tblStyleRowBandSize w:val="1"/>
      <w:tblStyleColBandSize w:val="1"/>
      <w:tblInd w:w="0" w:type="dxa"/>
      <w:tblBorders>
        <w:top w:val="single" w:sz="8" w:space="0" w:color="242EA8" w:themeColor="accent1" w:themeTint="BF"/>
        <w:left w:val="single" w:sz="8" w:space="0" w:color="242EA8" w:themeColor="accent1" w:themeTint="BF"/>
        <w:bottom w:val="single" w:sz="8" w:space="0" w:color="242EA8" w:themeColor="accent1" w:themeTint="BF"/>
        <w:right w:val="single" w:sz="8" w:space="0" w:color="242EA8" w:themeColor="accent1" w:themeTint="BF"/>
        <w:insideH w:val="single" w:sz="8" w:space="0" w:color="242EA8" w:themeColor="accent1" w:themeTint="BF"/>
        <w:insideV w:val="single" w:sz="8" w:space="0" w:color="242EA8" w:themeColor="accent1" w:themeTint="BF"/>
      </w:tblBorders>
      <w:tblCellMar>
        <w:top w:w="0" w:type="dxa"/>
        <w:left w:w="108" w:type="dxa"/>
        <w:bottom w:w="0" w:type="dxa"/>
        <w:right w:w="108" w:type="dxa"/>
      </w:tblCellMar>
    </w:tblPr>
    <w:tcPr>
      <w:shd w:val="clear" w:color="auto" w:fill="ABB0ED" w:themeFill="accent1" w:themeFillTint="3F"/>
    </w:tcPr>
    <w:tblStylePr w:type="firstRow">
      <w:rPr>
        <w:b/>
        <w:bCs/>
      </w:rPr>
    </w:tblStylePr>
    <w:tblStylePr w:type="lastRow">
      <w:rPr>
        <w:b/>
        <w:bCs/>
      </w:rPr>
      <w:tblPr/>
      <w:tcPr>
        <w:tcBorders>
          <w:top w:val="single" w:sz="18" w:space="0" w:color="242EA8" w:themeColor="accent1" w:themeTint="BF"/>
        </w:tcBorders>
      </w:tcPr>
    </w:tblStylePr>
    <w:tblStylePr w:type="firstCol">
      <w:rPr>
        <w:b/>
        <w:bCs/>
      </w:rPr>
    </w:tblStylePr>
    <w:tblStylePr w:type="lastCol">
      <w:rPr>
        <w:b/>
        <w:bCs/>
      </w:rPr>
    </w:tblStylePr>
    <w:tblStylePr w:type="band1Vert">
      <w:tblPr/>
      <w:tcPr>
        <w:shd w:val="clear" w:color="auto" w:fill="5761DB" w:themeFill="accent1" w:themeFillTint="7F"/>
      </w:tcPr>
    </w:tblStylePr>
    <w:tblStylePr w:type="band1Horz">
      <w:tblPr/>
      <w:tcPr>
        <w:shd w:val="clear" w:color="auto" w:fill="5761DB" w:themeFill="accent1" w:themeFillTint="7F"/>
      </w:tcPr>
    </w:tblStylePr>
  </w:style>
  <w:style w:type="table" w:styleId="MittleresRaster1-Akzent2">
    <w:name w:val="Medium Grid 1 Accent 2"/>
    <w:basedOn w:val="NormaleTabelle"/>
    <w:uiPriority w:val="67"/>
    <w:semiHidden/>
    <w:unhideWhenUsed/>
    <w:locked/>
    <w:rsid w:val="006B6208"/>
    <w:tblPr>
      <w:tblStyleRowBandSize w:val="1"/>
      <w:tblStyleColBandSize w:val="1"/>
      <w:tblInd w:w="0" w:type="dxa"/>
      <w:tblBorders>
        <w:top w:val="single" w:sz="8" w:space="0" w:color="3CAEEC" w:themeColor="accent2" w:themeTint="BF"/>
        <w:left w:val="single" w:sz="8" w:space="0" w:color="3CAEEC" w:themeColor="accent2" w:themeTint="BF"/>
        <w:bottom w:val="single" w:sz="8" w:space="0" w:color="3CAEEC" w:themeColor="accent2" w:themeTint="BF"/>
        <w:right w:val="single" w:sz="8" w:space="0" w:color="3CAEEC" w:themeColor="accent2" w:themeTint="BF"/>
        <w:insideH w:val="single" w:sz="8" w:space="0" w:color="3CAEEC" w:themeColor="accent2" w:themeTint="BF"/>
        <w:insideV w:val="single" w:sz="8" w:space="0" w:color="3CAEEC" w:themeColor="accent2" w:themeTint="BF"/>
      </w:tblBorders>
      <w:tblCellMar>
        <w:top w:w="0" w:type="dxa"/>
        <w:left w:w="108" w:type="dxa"/>
        <w:bottom w:w="0" w:type="dxa"/>
        <w:right w:w="108" w:type="dxa"/>
      </w:tblCellMar>
    </w:tblPr>
    <w:tcPr>
      <w:shd w:val="clear" w:color="auto" w:fill="BEE4F8" w:themeFill="accent2" w:themeFillTint="3F"/>
    </w:tcPr>
    <w:tblStylePr w:type="firstRow">
      <w:rPr>
        <w:b/>
        <w:bCs/>
      </w:rPr>
    </w:tblStylePr>
    <w:tblStylePr w:type="lastRow">
      <w:rPr>
        <w:b/>
        <w:bCs/>
      </w:rPr>
      <w:tblPr/>
      <w:tcPr>
        <w:tcBorders>
          <w:top w:val="single" w:sz="18" w:space="0" w:color="3CAEEC" w:themeColor="accent2" w:themeTint="BF"/>
        </w:tcBorders>
      </w:tcPr>
    </w:tblStylePr>
    <w:tblStylePr w:type="firstCol">
      <w:rPr>
        <w:b/>
        <w:bCs/>
      </w:rPr>
    </w:tblStylePr>
    <w:tblStylePr w:type="lastCol">
      <w:rPr>
        <w:b/>
        <w:bCs/>
      </w:rPr>
    </w:tblStylePr>
    <w:tblStylePr w:type="band1Vert">
      <w:tblPr/>
      <w:tcPr>
        <w:shd w:val="clear" w:color="auto" w:fill="7DC9F2" w:themeFill="accent2" w:themeFillTint="7F"/>
      </w:tcPr>
    </w:tblStylePr>
    <w:tblStylePr w:type="band1Horz">
      <w:tblPr/>
      <w:tcPr>
        <w:shd w:val="clear" w:color="auto" w:fill="7DC9F2" w:themeFill="accent2" w:themeFillTint="7F"/>
      </w:tcPr>
    </w:tblStylePr>
  </w:style>
  <w:style w:type="table" w:styleId="MittleresRaster1-Akzent3">
    <w:name w:val="Medium Grid 1 Accent 3"/>
    <w:basedOn w:val="NormaleTabelle"/>
    <w:uiPriority w:val="67"/>
    <w:semiHidden/>
    <w:unhideWhenUsed/>
    <w:locked/>
    <w:rsid w:val="006B6208"/>
    <w:tblPr>
      <w:tblStyleRowBandSize w:val="1"/>
      <w:tblStyleColBandSize w:val="1"/>
      <w:tblInd w:w="0" w:type="dxa"/>
      <w:tblBorders>
        <w:top w:val="single" w:sz="8" w:space="0" w:color="AECBEA" w:themeColor="accent3" w:themeTint="BF"/>
        <w:left w:val="single" w:sz="8" w:space="0" w:color="AECBEA" w:themeColor="accent3" w:themeTint="BF"/>
        <w:bottom w:val="single" w:sz="8" w:space="0" w:color="AECBEA" w:themeColor="accent3" w:themeTint="BF"/>
        <w:right w:val="single" w:sz="8" w:space="0" w:color="AECBEA" w:themeColor="accent3" w:themeTint="BF"/>
        <w:insideH w:val="single" w:sz="8" w:space="0" w:color="AECBEA" w:themeColor="accent3" w:themeTint="BF"/>
        <w:insideV w:val="single" w:sz="8" w:space="0" w:color="AECBEA" w:themeColor="accent3" w:themeTint="BF"/>
      </w:tblBorders>
      <w:tblCellMar>
        <w:top w:w="0" w:type="dxa"/>
        <w:left w:w="108" w:type="dxa"/>
        <w:bottom w:w="0" w:type="dxa"/>
        <w:right w:w="108" w:type="dxa"/>
      </w:tblCellMar>
    </w:tblPr>
    <w:tcPr>
      <w:shd w:val="clear" w:color="auto" w:fill="E4EDF8" w:themeFill="accent3" w:themeFillTint="3F"/>
    </w:tcPr>
    <w:tblStylePr w:type="firstRow">
      <w:rPr>
        <w:b/>
        <w:bCs/>
      </w:rPr>
    </w:tblStylePr>
    <w:tblStylePr w:type="lastRow">
      <w:rPr>
        <w:b/>
        <w:bCs/>
      </w:rPr>
      <w:tblPr/>
      <w:tcPr>
        <w:tcBorders>
          <w:top w:val="single" w:sz="18" w:space="0" w:color="AECBEA" w:themeColor="accent3" w:themeTint="BF"/>
        </w:tcBorders>
      </w:tcPr>
    </w:tblStylePr>
    <w:tblStylePr w:type="firstCol">
      <w:rPr>
        <w:b/>
        <w:bCs/>
      </w:rPr>
    </w:tblStylePr>
    <w:tblStylePr w:type="lastCol">
      <w:rPr>
        <w:b/>
        <w:bCs/>
      </w:rPr>
    </w:tblStylePr>
    <w:tblStylePr w:type="band1Vert">
      <w:tblPr/>
      <w:tcPr>
        <w:shd w:val="clear" w:color="auto" w:fill="C9DCF1" w:themeFill="accent3" w:themeFillTint="7F"/>
      </w:tcPr>
    </w:tblStylePr>
    <w:tblStylePr w:type="band1Horz">
      <w:tblPr/>
      <w:tcPr>
        <w:shd w:val="clear" w:color="auto" w:fill="C9DCF1" w:themeFill="accent3" w:themeFillTint="7F"/>
      </w:tcPr>
    </w:tblStylePr>
  </w:style>
  <w:style w:type="table" w:styleId="MittleresRaster1-Akzent4">
    <w:name w:val="Medium Grid 1 Accent 4"/>
    <w:basedOn w:val="NormaleTabelle"/>
    <w:uiPriority w:val="67"/>
    <w:semiHidden/>
    <w:unhideWhenUsed/>
    <w:locked/>
    <w:rsid w:val="006B6208"/>
    <w:tblPr>
      <w:tblStyleRowBandSize w:val="1"/>
      <w:tblStyleColBandSize w:val="1"/>
      <w:tblInd w:w="0" w:type="dxa"/>
      <w:tblBorders>
        <w:top w:val="single" w:sz="8" w:space="0" w:color="9FE03B" w:themeColor="accent4" w:themeTint="BF"/>
        <w:left w:val="single" w:sz="8" w:space="0" w:color="9FE03B" w:themeColor="accent4" w:themeTint="BF"/>
        <w:bottom w:val="single" w:sz="8" w:space="0" w:color="9FE03B" w:themeColor="accent4" w:themeTint="BF"/>
        <w:right w:val="single" w:sz="8" w:space="0" w:color="9FE03B" w:themeColor="accent4" w:themeTint="BF"/>
        <w:insideH w:val="single" w:sz="8" w:space="0" w:color="9FE03B" w:themeColor="accent4" w:themeTint="BF"/>
        <w:insideV w:val="single" w:sz="8" w:space="0" w:color="9FE03B" w:themeColor="accent4" w:themeTint="BF"/>
      </w:tblBorders>
      <w:tblCellMar>
        <w:top w:w="0" w:type="dxa"/>
        <w:left w:w="108" w:type="dxa"/>
        <w:bottom w:w="0" w:type="dxa"/>
        <w:right w:w="108" w:type="dxa"/>
      </w:tblCellMar>
    </w:tblPr>
    <w:tcPr>
      <w:shd w:val="clear" w:color="auto" w:fill="DFF5BE" w:themeFill="accent4" w:themeFillTint="3F"/>
    </w:tcPr>
    <w:tblStylePr w:type="firstRow">
      <w:rPr>
        <w:b/>
        <w:bCs/>
      </w:rPr>
    </w:tblStylePr>
    <w:tblStylePr w:type="lastRow">
      <w:rPr>
        <w:b/>
        <w:bCs/>
      </w:rPr>
      <w:tblPr/>
      <w:tcPr>
        <w:tcBorders>
          <w:top w:val="single" w:sz="18" w:space="0" w:color="9FE03B" w:themeColor="accent4" w:themeTint="BF"/>
        </w:tcBorders>
      </w:tcPr>
    </w:tblStylePr>
    <w:tblStylePr w:type="firstCol">
      <w:rPr>
        <w:b/>
        <w:bCs/>
      </w:rPr>
    </w:tblStylePr>
    <w:tblStylePr w:type="lastCol">
      <w:rPr>
        <w:b/>
        <w:bCs/>
      </w:rPr>
    </w:tblStylePr>
    <w:tblStylePr w:type="band1Vert">
      <w:tblPr/>
      <w:tcPr>
        <w:shd w:val="clear" w:color="auto" w:fill="BFEB7D" w:themeFill="accent4" w:themeFillTint="7F"/>
      </w:tcPr>
    </w:tblStylePr>
    <w:tblStylePr w:type="band1Horz">
      <w:tblPr/>
      <w:tcPr>
        <w:shd w:val="clear" w:color="auto" w:fill="BFEB7D" w:themeFill="accent4" w:themeFillTint="7F"/>
      </w:tcPr>
    </w:tblStylePr>
  </w:style>
  <w:style w:type="table" w:styleId="MittleresRaster1-Akzent5">
    <w:name w:val="Medium Grid 1 Accent 5"/>
    <w:basedOn w:val="NormaleTabelle"/>
    <w:uiPriority w:val="67"/>
    <w:semiHidden/>
    <w:unhideWhenUsed/>
    <w:locked/>
    <w:rsid w:val="006B6208"/>
    <w:tblPr>
      <w:tblStyleRowBandSize w:val="1"/>
      <w:tblStyleColBandSize w:val="1"/>
      <w:tblInd w:w="0" w:type="dxa"/>
      <w:tblBorders>
        <w:top w:val="single" w:sz="8" w:space="0" w:color="DAF91F" w:themeColor="accent5" w:themeTint="BF"/>
        <w:left w:val="single" w:sz="8" w:space="0" w:color="DAF91F" w:themeColor="accent5" w:themeTint="BF"/>
        <w:bottom w:val="single" w:sz="8" w:space="0" w:color="DAF91F" w:themeColor="accent5" w:themeTint="BF"/>
        <w:right w:val="single" w:sz="8" w:space="0" w:color="DAF91F" w:themeColor="accent5" w:themeTint="BF"/>
        <w:insideH w:val="single" w:sz="8" w:space="0" w:color="DAF91F" w:themeColor="accent5" w:themeTint="BF"/>
        <w:insideV w:val="single" w:sz="8" w:space="0" w:color="DAF91F" w:themeColor="accent5" w:themeTint="BF"/>
      </w:tblBorders>
      <w:tblCellMar>
        <w:top w:w="0" w:type="dxa"/>
        <w:left w:w="108" w:type="dxa"/>
        <w:bottom w:w="0" w:type="dxa"/>
        <w:right w:w="108" w:type="dxa"/>
      </w:tblCellMar>
    </w:tblPr>
    <w:tcPr>
      <w:shd w:val="clear" w:color="auto" w:fill="F3FDB5" w:themeFill="accent5" w:themeFillTint="3F"/>
    </w:tcPr>
    <w:tblStylePr w:type="firstRow">
      <w:rPr>
        <w:b/>
        <w:bCs/>
      </w:rPr>
    </w:tblStylePr>
    <w:tblStylePr w:type="lastRow">
      <w:rPr>
        <w:b/>
        <w:bCs/>
      </w:rPr>
      <w:tblPr/>
      <w:tcPr>
        <w:tcBorders>
          <w:top w:val="single" w:sz="18" w:space="0" w:color="DAF91F" w:themeColor="accent5" w:themeTint="BF"/>
        </w:tcBorders>
      </w:tcPr>
    </w:tblStylePr>
    <w:tblStylePr w:type="firstCol">
      <w:rPr>
        <w:b/>
        <w:bCs/>
      </w:rPr>
    </w:tblStylePr>
    <w:tblStylePr w:type="lastCol">
      <w:rPr>
        <w:b/>
        <w:bCs/>
      </w:rPr>
    </w:tblStylePr>
    <w:tblStylePr w:type="band1Vert">
      <w:tblPr/>
      <w:tcPr>
        <w:shd w:val="clear" w:color="auto" w:fill="E6FB6A" w:themeFill="accent5" w:themeFillTint="7F"/>
      </w:tcPr>
    </w:tblStylePr>
    <w:tblStylePr w:type="band1Horz">
      <w:tblPr/>
      <w:tcPr>
        <w:shd w:val="clear" w:color="auto" w:fill="E6FB6A" w:themeFill="accent5" w:themeFillTint="7F"/>
      </w:tcPr>
    </w:tblStylePr>
  </w:style>
  <w:style w:type="table" w:styleId="MittleresRaster1-Akzent6">
    <w:name w:val="Medium Grid 1 Accent 6"/>
    <w:basedOn w:val="NormaleTabelle"/>
    <w:uiPriority w:val="67"/>
    <w:semiHidden/>
    <w:unhideWhenUsed/>
    <w:locked/>
    <w:rsid w:val="006B6208"/>
    <w:tblPr>
      <w:tblStyleRowBandSize w:val="1"/>
      <w:tblStyleColBandSize w:val="1"/>
      <w:tblInd w:w="0" w:type="dxa"/>
      <w:tblBorders>
        <w:top w:val="single" w:sz="8" w:space="0" w:color="E4B75D" w:themeColor="accent6" w:themeTint="BF"/>
        <w:left w:val="single" w:sz="8" w:space="0" w:color="E4B75D" w:themeColor="accent6" w:themeTint="BF"/>
        <w:bottom w:val="single" w:sz="8" w:space="0" w:color="E4B75D" w:themeColor="accent6" w:themeTint="BF"/>
        <w:right w:val="single" w:sz="8" w:space="0" w:color="E4B75D" w:themeColor="accent6" w:themeTint="BF"/>
        <w:insideH w:val="single" w:sz="8" w:space="0" w:color="E4B75D" w:themeColor="accent6" w:themeTint="BF"/>
        <w:insideV w:val="single" w:sz="8" w:space="0" w:color="E4B75D" w:themeColor="accent6" w:themeTint="BF"/>
      </w:tblBorders>
      <w:tblCellMar>
        <w:top w:w="0" w:type="dxa"/>
        <w:left w:w="108" w:type="dxa"/>
        <w:bottom w:w="0" w:type="dxa"/>
        <w:right w:w="108" w:type="dxa"/>
      </w:tblCellMar>
    </w:tblPr>
    <w:tcPr>
      <w:shd w:val="clear" w:color="auto" w:fill="F6E7C9" w:themeFill="accent6" w:themeFillTint="3F"/>
    </w:tcPr>
    <w:tblStylePr w:type="firstRow">
      <w:rPr>
        <w:b/>
        <w:bCs/>
      </w:rPr>
    </w:tblStylePr>
    <w:tblStylePr w:type="lastRow">
      <w:rPr>
        <w:b/>
        <w:bCs/>
      </w:rPr>
      <w:tblPr/>
      <w:tcPr>
        <w:tcBorders>
          <w:top w:val="single" w:sz="18" w:space="0" w:color="E4B75D" w:themeColor="accent6" w:themeTint="BF"/>
        </w:tcBorders>
      </w:tcPr>
    </w:tblStylePr>
    <w:tblStylePr w:type="firstCol">
      <w:rPr>
        <w:b/>
        <w:bCs/>
      </w:rPr>
    </w:tblStylePr>
    <w:tblStylePr w:type="lastCol">
      <w:rPr>
        <w:b/>
        <w:bCs/>
      </w:rPr>
    </w:tblStylePr>
    <w:tblStylePr w:type="band1Vert">
      <w:tblPr/>
      <w:tcPr>
        <w:shd w:val="clear" w:color="auto" w:fill="EDCF93" w:themeFill="accent6" w:themeFillTint="7F"/>
      </w:tcPr>
    </w:tblStylePr>
    <w:tblStylePr w:type="band1Horz">
      <w:tblPr/>
      <w:tcPr>
        <w:shd w:val="clear" w:color="auto" w:fill="EDCF93" w:themeFill="accent6" w:themeFillTint="7F"/>
      </w:tcPr>
    </w:tblStylePr>
  </w:style>
  <w:style w:type="table" w:customStyle="1" w:styleId="MittleresRaster21">
    <w:name w:val="Mittleres Raster 21"/>
    <w:basedOn w:val="NormaleTabelle"/>
    <w:uiPriority w:val="68"/>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121754" w:themeColor="accent1"/>
        <w:left w:val="single" w:sz="8" w:space="0" w:color="121754" w:themeColor="accent1"/>
        <w:bottom w:val="single" w:sz="8" w:space="0" w:color="121754" w:themeColor="accent1"/>
        <w:right w:val="single" w:sz="8" w:space="0" w:color="121754" w:themeColor="accent1"/>
        <w:insideH w:val="single" w:sz="8" w:space="0" w:color="121754" w:themeColor="accent1"/>
        <w:insideV w:val="single" w:sz="8" w:space="0" w:color="121754" w:themeColor="accent1"/>
      </w:tblBorders>
      <w:tblCellMar>
        <w:top w:w="0" w:type="dxa"/>
        <w:left w:w="108" w:type="dxa"/>
        <w:bottom w:w="0" w:type="dxa"/>
        <w:right w:w="108" w:type="dxa"/>
      </w:tblCellMar>
    </w:tblPr>
    <w:tcPr>
      <w:shd w:val="clear" w:color="auto" w:fill="ABB0ED" w:themeFill="accent1" w:themeFillTint="3F"/>
    </w:tcPr>
    <w:tblStylePr w:type="firstRow">
      <w:rPr>
        <w:b/>
        <w:bCs/>
        <w:color w:val="000000" w:themeColor="text1"/>
      </w:rPr>
      <w:tblPr/>
      <w:tcPr>
        <w:shd w:val="clear" w:color="auto" w:fill="DEDF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BFF0" w:themeFill="accent1" w:themeFillTint="33"/>
      </w:tcPr>
    </w:tblStylePr>
    <w:tblStylePr w:type="band1Vert">
      <w:tblPr/>
      <w:tcPr>
        <w:shd w:val="clear" w:color="auto" w:fill="5761DB" w:themeFill="accent1" w:themeFillTint="7F"/>
      </w:tcPr>
    </w:tblStylePr>
    <w:tblStylePr w:type="band1Horz">
      <w:tblPr/>
      <w:tcPr>
        <w:tcBorders>
          <w:insideH w:val="single" w:sz="6" w:space="0" w:color="121754" w:themeColor="accent1"/>
          <w:insideV w:val="single" w:sz="6" w:space="0" w:color="121754" w:themeColor="accent1"/>
        </w:tcBorders>
        <w:shd w:val="clear" w:color="auto" w:fill="5761D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148DCD" w:themeColor="accent2"/>
        <w:left w:val="single" w:sz="8" w:space="0" w:color="148DCD" w:themeColor="accent2"/>
        <w:bottom w:val="single" w:sz="8" w:space="0" w:color="148DCD" w:themeColor="accent2"/>
        <w:right w:val="single" w:sz="8" w:space="0" w:color="148DCD" w:themeColor="accent2"/>
        <w:insideH w:val="single" w:sz="8" w:space="0" w:color="148DCD" w:themeColor="accent2"/>
        <w:insideV w:val="single" w:sz="8" w:space="0" w:color="148DCD" w:themeColor="accent2"/>
      </w:tblBorders>
      <w:tblCellMar>
        <w:top w:w="0" w:type="dxa"/>
        <w:left w:w="108" w:type="dxa"/>
        <w:bottom w:w="0" w:type="dxa"/>
        <w:right w:w="108" w:type="dxa"/>
      </w:tblCellMar>
    </w:tblPr>
    <w:tcPr>
      <w:shd w:val="clear" w:color="auto" w:fill="BEE4F8" w:themeFill="accent2" w:themeFillTint="3F"/>
    </w:tcPr>
    <w:tblStylePr w:type="firstRow">
      <w:rPr>
        <w:b/>
        <w:bCs/>
        <w:color w:val="000000" w:themeColor="text1"/>
      </w:rPr>
      <w:tblPr/>
      <w:tcPr>
        <w:shd w:val="clear" w:color="auto" w:fill="E5F4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9FA" w:themeFill="accent2" w:themeFillTint="33"/>
      </w:tcPr>
    </w:tblStylePr>
    <w:tblStylePr w:type="band1Vert">
      <w:tblPr/>
      <w:tcPr>
        <w:shd w:val="clear" w:color="auto" w:fill="7DC9F2" w:themeFill="accent2" w:themeFillTint="7F"/>
      </w:tcPr>
    </w:tblStylePr>
    <w:tblStylePr w:type="band1Horz">
      <w:tblPr/>
      <w:tcPr>
        <w:tcBorders>
          <w:insideH w:val="single" w:sz="6" w:space="0" w:color="148DCD" w:themeColor="accent2"/>
          <w:insideV w:val="single" w:sz="6" w:space="0" w:color="148DCD" w:themeColor="accent2"/>
        </w:tcBorders>
        <w:shd w:val="clear" w:color="auto" w:fill="7DC9F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94BAE3" w:themeColor="accent3"/>
        <w:left w:val="single" w:sz="8" w:space="0" w:color="94BAE3" w:themeColor="accent3"/>
        <w:bottom w:val="single" w:sz="8" w:space="0" w:color="94BAE3" w:themeColor="accent3"/>
        <w:right w:val="single" w:sz="8" w:space="0" w:color="94BAE3" w:themeColor="accent3"/>
        <w:insideH w:val="single" w:sz="8" w:space="0" w:color="94BAE3" w:themeColor="accent3"/>
        <w:insideV w:val="single" w:sz="8" w:space="0" w:color="94BAE3" w:themeColor="accent3"/>
      </w:tblBorders>
      <w:tblCellMar>
        <w:top w:w="0" w:type="dxa"/>
        <w:left w:w="108" w:type="dxa"/>
        <w:bottom w:w="0" w:type="dxa"/>
        <w:right w:w="108" w:type="dxa"/>
      </w:tblCellMar>
    </w:tblPr>
    <w:tcPr>
      <w:shd w:val="clear" w:color="auto" w:fill="E4EDF8" w:themeFill="accent3" w:themeFillTint="3F"/>
    </w:tcPr>
    <w:tblStylePr w:type="firstRow">
      <w:rPr>
        <w:b/>
        <w:bCs/>
        <w:color w:val="000000" w:themeColor="text1"/>
      </w:rPr>
      <w:tblPr/>
      <w:tcPr>
        <w:shd w:val="clear" w:color="auto" w:fill="F4F8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9" w:themeFill="accent3" w:themeFillTint="33"/>
      </w:tcPr>
    </w:tblStylePr>
    <w:tblStylePr w:type="band1Vert">
      <w:tblPr/>
      <w:tcPr>
        <w:shd w:val="clear" w:color="auto" w:fill="C9DCF1" w:themeFill="accent3" w:themeFillTint="7F"/>
      </w:tcPr>
    </w:tblStylePr>
    <w:tblStylePr w:type="band1Horz">
      <w:tblPr/>
      <w:tcPr>
        <w:tcBorders>
          <w:insideH w:val="single" w:sz="6" w:space="0" w:color="94BAE3" w:themeColor="accent3"/>
          <w:insideV w:val="single" w:sz="6" w:space="0" w:color="94BAE3" w:themeColor="accent3"/>
        </w:tcBorders>
        <w:shd w:val="clear" w:color="auto" w:fill="C9DCF1"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79B51C" w:themeColor="accent4"/>
        <w:left w:val="single" w:sz="8" w:space="0" w:color="79B51C" w:themeColor="accent4"/>
        <w:bottom w:val="single" w:sz="8" w:space="0" w:color="79B51C" w:themeColor="accent4"/>
        <w:right w:val="single" w:sz="8" w:space="0" w:color="79B51C" w:themeColor="accent4"/>
        <w:insideH w:val="single" w:sz="8" w:space="0" w:color="79B51C" w:themeColor="accent4"/>
        <w:insideV w:val="single" w:sz="8" w:space="0" w:color="79B51C" w:themeColor="accent4"/>
      </w:tblBorders>
      <w:tblCellMar>
        <w:top w:w="0" w:type="dxa"/>
        <w:left w:w="108" w:type="dxa"/>
        <w:bottom w:w="0" w:type="dxa"/>
        <w:right w:w="108" w:type="dxa"/>
      </w:tblCellMar>
    </w:tblPr>
    <w:tcPr>
      <w:shd w:val="clear" w:color="auto" w:fill="DFF5BE" w:themeFill="accent4" w:themeFillTint="3F"/>
    </w:tcPr>
    <w:tblStylePr w:type="firstRow">
      <w:rPr>
        <w:b/>
        <w:bCs/>
        <w:color w:val="000000" w:themeColor="text1"/>
      </w:rPr>
      <w:tblPr/>
      <w:tcPr>
        <w:shd w:val="clear" w:color="auto" w:fill="F2FB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7CA" w:themeFill="accent4" w:themeFillTint="33"/>
      </w:tcPr>
    </w:tblStylePr>
    <w:tblStylePr w:type="band1Vert">
      <w:tblPr/>
      <w:tcPr>
        <w:shd w:val="clear" w:color="auto" w:fill="BFEB7D" w:themeFill="accent4" w:themeFillTint="7F"/>
      </w:tcPr>
    </w:tblStylePr>
    <w:tblStylePr w:type="band1Horz">
      <w:tblPr/>
      <w:tcPr>
        <w:tcBorders>
          <w:insideH w:val="single" w:sz="6" w:space="0" w:color="79B51C" w:themeColor="accent4"/>
          <w:insideV w:val="single" w:sz="6" w:space="0" w:color="79B51C" w:themeColor="accent4"/>
        </w:tcBorders>
        <w:shd w:val="clear" w:color="auto" w:fill="BFEB7D"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ACC705" w:themeColor="accent5"/>
        <w:left w:val="single" w:sz="8" w:space="0" w:color="ACC705" w:themeColor="accent5"/>
        <w:bottom w:val="single" w:sz="8" w:space="0" w:color="ACC705" w:themeColor="accent5"/>
        <w:right w:val="single" w:sz="8" w:space="0" w:color="ACC705" w:themeColor="accent5"/>
        <w:insideH w:val="single" w:sz="8" w:space="0" w:color="ACC705" w:themeColor="accent5"/>
        <w:insideV w:val="single" w:sz="8" w:space="0" w:color="ACC705" w:themeColor="accent5"/>
      </w:tblBorders>
      <w:tblCellMar>
        <w:top w:w="0" w:type="dxa"/>
        <w:left w:w="108" w:type="dxa"/>
        <w:bottom w:w="0" w:type="dxa"/>
        <w:right w:w="108" w:type="dxa"/>
      </w:tblCellMar>
    </w:tblPr>
    <w:tcPr>
      <w:shd w:val="clear" w:color="auto" w:fill="F3FDB5" w:themeFill="accent5" w:themeFillTint="3F"/>
    </w:tcPr>
    <w:tblStylePr w:type="firstRow">
      <w:rPr>
        <w:b/>
        <w:bCs/>
        <w:color w:val="000000" w:themeColor="text1"/>
      </w:rPr>
      <w:tblPr/>
      <w:tcPr>
        <w:shd w:val="clear" w:color="auto" w:fill="FAFE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DC3" w:themeFill="accent5" w:themeFillTint="33"/>
      </w:tcPr>
    </w:tblStylePr>
    <w:tblStylePr w:type="band1Vert">
      <w:tblPr/>
      <w:tcPr>
        <w:shd w:val="clear" w:color="auto" w:fill="E6FB6A" w:themeFill="accent5" w:themeFillTint="7F"/>
      </w:tcPr>
    </w:tblStylePr>
    <w:tblStylePr w:type="band1Horz">
      <w:tblPr/>
      <w:tcPr>
        <w:tcBorders>
          <w:insideH w:val="single" w:sz="6" w:space="0" w:color="ACC705" w:themeColor="accent5"/>
          <w:insideV w:val="single" w:sz="6" w:space="0" w:color="ACC705" w:themeColor="accent5"/>
        </w:tcBorders>
        <w:shd w:val="clear" w:color="auto" w:fill="E6FB6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locked/>
    <w:rsid w:val="006B6208"/>
    <w:rPr>
      <w:rFonts w:eastAsiaTheme="majorEastAsia" w:cstheme="majorBidi"/>
      <w:color w:val="000000" w:themeColor="text1"/>
    </w:rPr>
    <w:tblPr>
      <w:tblStyleRowBandSize w:val="1"/>
      <w:tblStyleColBandSize w:val="1"/>
      <w:tblInd w:w="0" w:type="dxa"/>
      <w:tblBorders>
        <w:top w:val="single" w:sz="8" w:space="0" w:color="DB9F27" w:themeColor="accent6"/>
        <w:left w:val="single" w:sz="8" w:space="0" w:color="DB9F27" w:themeColor="accent6"/>
        <w:bottom w:val="single" w:sz="8" w:space="0" w:color="DB9F27" w:themeColor="accent6"/>
        <w:right w:val="single" w:sz="8" w:space="0" w:color="DB9F27" w:themeColor="accent6"/>
        <w:insideH w:val="single" w:sz="8" w:space="0" w:color="DB9F27" w:themeColor="accent6"/>
        <w:insideV w:val="single" w:sz="8" w:space="0" w:color="DB9F27" w:themeColor="accent6"/>
      </w:tblBorders>
      <w:tblCellMar>
        <w:top w:w="0" w:type="dxa"/>
        <w:left w:w="108" w:type="dxa"/>
        <w:bottom w:w="0" w:type="dxa"/>
        <w:right w:w="108" w:type="dxa"/>
      </w:tblCellMar>
    </w:tblPr>
    <w:tcPr>
      <w:shd w:val="clear" w:color="auto" w:fill="F6E7C9" w:themeFill="accent6" w:themeFillTint="3F"/>
    </w:tcPr>
    <w:tblStylePr w:type="firstRow">
      <w:rPr>
        <w:b/>
        <w:bCs/>
        <w:color w:val="000000" w:themeColor="text1"/>
      </w:rPr>
      <w:tblPr/>
      <w:tcPr>
        <w:shd w:val="clear" w:color="auto" w:fill="FBF5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BD3" w:themeFill="accent6" w:themeFillTint="33"/>
      </w:tcPr>
    </w:tblStylePr>
    <w:tblStylePr w:type="band1Vert">
      <w:tblPr/>
      <w:tcPr>
        <w:shd w:val="clear" w:color="auto" w:fill="EDCF93" w:themeFill="accent6" w:themeFillTint="7F"/>
      </w:tcPr>
    </w:tblStylePr>
    <w:tblStylePr w:type="band1Horz">
      <w:tblPr/>
      <w:tcPr>
        <w:tcBorders>
          <w:insideH w:val="single" w:sz="6" w:space="0" w:color="DB9F27" w:themeColor="accent6"/>
          <w:insideV w:val="single" w:sz="6" w:space="0" w:color="DB9F27" w:themeColor="accent6"/>
        </w:tcBorders>
        <w:shd w:val="clear" w:color="auto" w:fill="EDCF93"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semiHidden/>
    <w:unhideWhenUsed/>
    <w:locked/>
    <w:rsid w:val="006B6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locked/>
    <w:rsid w:val="006B6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BB0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17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17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17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17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61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61DB" w:themeFill="accent1" w:themeFillTint="7F"/>
      </w:tcPr>
    </w:tblStylePr>
  </w:style>
  <w:style w:type="table" w:styleId="MittleresRaster3-Akzent3">
    <w:name w:val="Medium Grid 3 Accent 3"/>
    <w:basedOn w:val="NormaleTabelle"/>
    <w:uiPriority w:val="69"/>
    <w:semiHidden/>
    <w:unhideWhenUsed/>
    <w:locked/>
    <w:rsid w:val="006B6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D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A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A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A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A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C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CF1" w:themeFill="accent3" w:themeFillTint="7F"/>
      </w:tcPr>
    </w:tblStylePr>
  </w:style>
  <w:style w:type="table" w:styleId="MittleresRaster3-Akzent4">
    <w:name w:val="Medium Grid 3 Accent 4"/>
    <w:basedOn w:val="NormaleTabelle"/>
    <w:uiPriority w:val="69"/>
    <w:semiHidden/>
    <w:unhideWhenUsed/>
    <w:locked/>
    <w:rsid w:val="006B6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F5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B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B7D" w:themeFill="accent4" w:themeFillTint="7F"/>
      </w:tcPr>
    </w:tblStylePr>
  </w:style>
  <w:style w:type="table" w:styleId="MittleresRaster3-Akzent5">
    <w:name w:val="Medium Grid 3 Accent 5"/>
    <w:basedOn w:val="NormaleTabelle"/>
    <w:uiPriority w:val="69"/>
    <w:semiHidden/>
    <w:unhideWhenUsed/>
    <w:locked/>
    <w:rsid w:val="006B6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FD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C7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C7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C7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C7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B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B6A" w:themeFill="accent5" w:themeFillTint="7F"/>
      </w:tcPr>
    </w:tblStylePr>
  </w:style>
  <w:style w:type="table" w:styleId="MittleresRaster3-Akzent6">
    <w:name w:val="Medium Grid 3 Accent 6"/>
    <w:basedOn w:val="NormaleTabelle"/>
    <w:uiPriority w:val="69"/>
    <w:semiHidden/>
    <w:unhideWhenUsed/>
    <w:locked/>
    <w:rsid w:val="006B62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E7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9F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9F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9F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9F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CF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CF93" w:themeFill="accent6" w:themeFillTint="7F"/>
      </w:tcPr>
    </w:tblStylePr>
  </w:style>
  <w:style w:type="table" w:customStyle="1" w:styleId="GFAColouredGray">
    <w:name w:val="GFA Coloured Gray"/>
    <w:basedOn w:val="MittleresRaster3-Akzent2"/>
    <w:uiPriority w:val="99"/>
    <w:qFormat/>
    <w:rsid w:val="000463B6"/>
    <w:rPr>
      <w:rFonts w:ascii="Arial Narrow" w:hAnsi="Arial Narrow"/>
    </w:rPr>
    <w:tblPr>
      <w:tblStyleRowBandSize w:val="1"/>
      <w:tblStyleColBandSize w:val="1"/>
      <w:tblInd w:w="0"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108" w:type="dxa"/>
        <w:bottom w:w="28" w:type="dxa"/>
        <w:right w:w="108" w:type="dxa"/>
      </w:tblCellMar>
    </w:tblPr>
    <w:tcPr>
      <w:shd w:val="clear" w:color="auto" w:fill="FFFFFF" w:themeFill="background1"/>
      <w:vAlign w:val="center"/>
    </w:tcPr>
    <w:tblStylePr w:type="firstRow">
      <w:pPr>
        <w:jc w:val="left"/>
      </w:pPr>
      <w:rPr>
        <w:rFonts w:ascii="Arial Narrow" w:hAnsi="Arial Narrow"/>
        <w:b/>
        <w:bCs/>
        <w:i w:val="0"/>
        <w:iCs w:val="0"/>
        <w:caps w:val="0"/>
        <w:smallCaps w:val="0"/>
        <w:color w:val="FFFFFF" w:themeColor="background1"/>
        <w:sz w:val="2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text1" w:themeFillTint="80"/>
      </w:tcPr>
    </w:tblStylePr>
    <w:tblStylePr w:type="lastRow">
      <w:rPr>
        <w:rFonts w:ascii="Arial Narrow" w:hAnsi="Arial Narrow"/>
        <w:b/>
        <w:bCs/>
        <w:i w:val="0"/>
        <w:iCs w:val="0"/>
        <w:color w:val="FFFFFF" w:themeColor="background1"/>
        <w:sz w:val="2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text1" w:themeFillTint="80"/>
      </w:tcPr>
    </w:tblStylePr>
    <w:tblStylePr w:type="firstCol">
      <w:pPr>
        <w:wordWrap/>
        <w:jc w:val="left"/>
      </w:pPr>
      <w:rPr>
        <w:rFonts w:ascii="Arial Narrow" w:hAnsi="Arial Narrow"/>
        <w:b/>
        <w:bCs/>
        <w:i w:val="0"/>
        <w:iCs w:val="0"/>
        <w:caps w:val="0"/>
        <w:smallCaps w:val="0"/>
        <w:color w:val="404040" w:themeColor="text1" w:themeTint="BF"/>
        <w:sz w:val="21"/>
      </w:rPr>
      <w:tblPr/>
      <w:tcPr>
        <w:tcBorders>
          <w:left w:val="single" w:sz="8" w:space="0" w:color="FFFFFF" w:themeColor="background1"/>
          <w:right w:val="single" w:sz="24" w:space="0" w:color="FFFFFF" w:themeColor="background1"/>
          <w:insideH w:val="nil"/>
          <w:insideV w:val="nil"/>
        </w:tcBorders>
        <w:shd w:val="clear" w:color="auto" w:fill="D9D9D9" w:themeFill="background1" w:themeFillShade="D9"/>
      </w:tcPr>
    </w:tblStylePr>
    <w:tblStylePr w:type="lastCol">
      <w:rPr>
        <w:rFonts w:ascii="Arial Narrow" w:hAnsi="Arial Narrow"/>
        <w:b/>
        <w:bCs/>
        <w:i w:val="0"/>
        <w:iCs w:val="0"/>
        <w:color w:val="404040" w:themeColor="text1" w:themeTint="BF"/>
        <w:sz w:val="21"/>
      </w:rPr>
      <w:tblPr/>
      <w:tcPr>
        <w:tcBorders>
          <w:top w:val="nil"/>
          <w:left w:val="single" w:sz="24" w:space="0" w:color="FFFFFF" w:themeColor="background1"/>
          <w:bottom w:val="nil"/>
          <w:right w:val="nil"/>
          <w:insideH w:val="nil"/>
          <w:insideV w:val="nil"/>
        </w:tcBorders>
        <w:shd w:val="clear" w:color="auto" w:fill="D9D9D9" w:themeFill="background1" w:themeFillShade="D9"/>
      </w:tcPr>
    </w:tblStylePr>
    <w:tblStylePr w:type="band1Vert">
      <w:pPr>
        <w:jc w:val="left"/>
      </w:pPr>
      <w:rPr>
        <w:rFonts w:ascii="Arial Narrow" w:hAnsi="Arial Narrow"/>
        <w:sz w:val="2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background1"/>
      </w:tcPr>
    </w:tblStylePr>
    <w:tblStylePr w:type="band2Vert">
      <w:rPr>
        <w:rFonts w:ascii="Arial Narrow" w:hAnsi="Arial Narrow"/>
        <w:sz w:val="21"/>
      </w:rPr>
      <w:tblPr/>
      <w:tcPr>
        <w:shd w:val="clear" w:color="auto" w:fill="F2F2F2" w:themeFill="background1" w:themeFillShade="F2"/>
      </w:tcPr>
    </w:tblStylePr>
    <w:tblStylePr w:type="band1Horz">
      <w:pPr>
        <w:wordWrap/>
        <w:jc w:val="left"/>
      </w:pPr>
      <w:rPr>
        <w:rFonts w:ascii="Arial Narrow" w:hAnsi="Arial Narrow"/>
        <w:b w:val="0"/>
        <w:sz w:val="21"/>
      </w:rPr>
      <w:tblPr/>
      <w:tcPr>
        <w:tcBorders>
          <w:top w:val="single" w:sz="4" w:space="0" w:color="BFBFBF" w:themeColor="background1" w:themeShade="BF"/>
          <w:left w:val="nil"/>
          <w:bottom w:val="single" w:sz="4" w:space="0" w:color="BFBFBF" w:themeColor="background1" w:themeShade="BF"/>
          <w:right w:val="nil"/>
          <w:insideH w:val="single" w:sz="4" w:space="0" w:color="BFBFBF" w:themeColor="background1" w:themeShade="BF"/>
          <w:insideV w:val="single" w:sz="4" w:space="0" w:color="BFBFBF" w:themeColor="background1" w:themeShade="BF"/>
        </w:tcBorders>
        <w:shd w:val="clear" w:color="auto" w:fill="FFFFFF" w:themeFill="background1"/>
      </w:tcPr>
    </w:tblStylePr>
    <w:tblStylePr w:type="band2Horz">
      <w:pPr>
        <w:wordWrap/>
        <w:jc w:val="left"/>
      </w:pPr>
      <w:rPr>
        <w:rFonts w:ascii="Arial Narrow" w:hAnsi="Arial Narrow"/>
        <w:b w:val="0"/>
        <w:color w:val="404040" w:themeColor="text1" w:themeTint="BF"/>
        <w:sz w:val="21"/>
      </w:rPr>
      <w:tblPr/>
      <w:tcPr>
        <w:shd w:val="clear" w:color="auto" w:fill="F2F2F2" w:themeFill="background1" w:themeFillShade="F2"/>
      </w:tcPr>
    </w:tblStylePr>
    <w:tblStylePr w:type="neCell">
      <w:rPr>
        <w:rFonts w:ascii="Arial Narrow" w:hAnsi="Arial Narrow"/>
        <w:sz w:val="21"/>
      </w:rPr>
    </w:tblStylePr>
    <w:tblStylePr w:type="nwCell">
      <w:rPr>
        <w:rFonts w:ascii="Arial Narrow" w:hAnsi="Arial Narrow"/>
        <w:sz w:val="21"/>
      </w:rPr>
    </w:tblStylePr>
    <w:tblStylePr w:type="seCell">
      <w:rPr>
        <w:rFonts w:ascii="Arial Narrow" w:hAnsi="Arial Narrow"/>
        <w:sz w:val="21"/>
      </w:rPr>
    </w:tblStylePr>
    <w:tblStylePr w:type="swCell">
      <w:rPr>
        <w:rFonts w:ascii="Arial Narrow" w:hAnsi="Arial Narrow"/>
        <w:sz w:val="21"/>
      </w:rPr>
    </w:tblStylePr>
  </w:style>
  <w:style w:type="table" w:customStyle="1" w:styleId="GFAColouredOrange">
    <w:name w:val="GFA Coloured Orange"/>
    <w:basedOn w:val="MittleresRaster3-Akzent2"/>
    <w:uiPriority w:val="99"/>
    <w:qFormat/>
    <w:rsid w:val="000463B6"/>
    <w:rPr>
      <w:rFonts w:ascii="Arial Narrow" w:hAnsi="Arial Narrow"/>
    </w:rPr>
    <w:tblPr>
      <w:tblStyleRowBandSize w:val="1"/>
      <w:tblStyleColBandSize w:val="1"/>
      <w:tblInd w:w="0"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108" w:type="dxa"/>
        <w:bottom w:w="28" w:type="dxa"/>
        <w:right w:w="108" w:type="dxa"/>
      </w:tblCellMar>
    </w:tblPr>
    <w:tcPr>
      <w:shd w:val="clear" w:color="auto" w:fill="FFFFFF" w:themeFill="background1"/>
      <w:vAlign w:val="center"/>
    </w:tcPr>
    <w:tblStylePr w:type="firstRow">
      <w:pPr>
        <w:jc w:val="left"/>
      </w:pPr>
      <w:rPr>
        <w:rFonts w:ascii="Arial Narrow" w:hAnsi="Arial Narrow"/>
        <w:b/>
        <w:bCs/>
        <w:i w:val="0"/>
        <w:iCs w:val="0"/>
        <w:caps w:val="0"/>
        <w:smallCaps w:val="0"/>
        <w:color w:val="FFFFFF" w:themeColor="background1"/>
        <w:sz w:val="2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9F27" w:themeFill="accent6"/>
      </w:tcPr>
    </w:tblStylePr>
    <w:tblStylePr w:type="lastRow">
      <w:rPr>
        <w:rFonts w:ascii="Arial Narrow" w:hAnsi="Arial Narrow"/>
        <w:b/>
        <w:bCs/>
        <w:i w:val="0"/>
        <w:iCs w:val="0"/>
        <w:color w:val="FFFFFF" w:themeColor="background1"/>
        <w:sz w:val="2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9F27" w:themeFill="accent6"/>
      </w:tcPr>
    </w:tblStylePr>
    <w:tblStylePr w:type="firstCol">
      <w:pPr>
        <w:wordWrap/>
        <w:jc w:val="left"/>
      </w:pPr>
      <w:rPr>
        <w:rFonts w:ascii="Arial Narrow" w:hAnsi="Arial Narrow"/>
        <w:b/>
        <w:bCs/>
        <w:i w:val="0"/>
        <w:iCs w:val="0"/>
        <w:caps w:val="0"/>
        <w:smallCaps w:val="0"/>
        <w:color w:val="404040" w:themeColor="text1" w:themeTint="BF"/>
        <w:sz w:val="21"/>
      </w:rPr>
      <w:tblPr/>
      <w:tcPr>
        <w:tcBorders>
          <w:left w:val="single" w:sz="8" w:space="0" w:color="FFFFFF" w:themeColor="background1"/>
          <w:right w:val="single" w:sz="24" w:space="0" w:color="FFFFFF" w:themeColor="background1"/>
          <w:insideH w:val="nil"/>
          <w:insideV w:val="nil"/>
        </w:tcBorders>
        <w:shd w:val="clear" w:color="auto" w:fill="E9C57D" w:themeFill="accent6" w:themeFillTint="99"/>
      </w:tcPr>
    </w:tblStylePr>
    <w:tblStylePr w:type="lastCol">
      <w:rPr>
        <w:rFonts w:ascii="Arial Narrow" w:hAnsi="Arial Narrow"/>
        <w:b/>
        <w:bCs/>
        <w:i w:val="0"/>
        <w:iCs w:val="0"/>
        <w:color w:val="404040" w:themeColor="text1" w:themeTint="BF"/>
        <w:sz w:val="21"/>
      </w:rPr>
      <w:tblPr/>
      <w:tcPr>
        <w:tcBorders>
          <w:top w:val="nil"/>
          <w:left w:val="single" w:sz="24" w:space="0" w:color="FFFFFF" w:themeColor="background1"/>
          <w:bottom w:val="nil"/>
          <w:right w:val="nil"/>
          <w:insideH w:val="nil"/>
          <w:insideV w:val="nil"/>
        </w:tcBorders>
        <w:shd w:val="clear" w:color="auto" w:fill="E9C57D" w:themeFill="accent6" w:themeFillTint="99"/>
      </w:tcPr>
    </w:tblStylePr>
    <w:tblStylePr w:type="band1Vert">
      <w:pPr>
        <w:jc w:val="left"/>
      </w:pPr>
      <w:rPr>
        <w:rFonts w:ascii="Arial Narrow" w:hAnsi="Arial Narrow"/>
        <w:sz w:val="2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background1"/>
      </w:tcPr>
    </w:tblStylePr>
    <w:tblStylePr w:type="band2Vert">
      <w:rPr>
        <w:rFonts w:ascii="Arial Narrow" w:hAnsi="Arial Narrow"/>
        <w:sz w:val="21"/>
      </w:rPr>
      <w:tblPr/>
      <w:tcPr>
        <w:shd w:val="clear" w:color="auto" w:fill="F2F2F2" w:themeFill="background1" w:themeFillShade="F2"/>
      </w:tcPr>
    </w:tblStylePr>
    <w:tblStylePr w:type="band1Horz">
      <w:pPr>
        <w:wordWrap/>
        <w:jc w:val="left"/>
      </w:pPr>
      <w:rPr>
        <w:rFonts w:ascii="Arial Narrow" w:hAnsi="Arial Narrow"/>
        <w:b w:val="0"/>
        <w:sz w:val="21"/>
      </w:rPr>
      <w:tblPr/>
      <w:tcPr>
        <w:tcBorders>
          <w:top w:val="single" w:sz="4" w:space="0" w:color="BFBFBF" w:themeColor="background1" w:themeShade="BF"/>
          <w:left w:val="nil"/>
          <w:bottom w:val="single" w:sz="4" w:space="0" w:color="BFBFBF" w:themeColor="background1" w:themeShade="BF"/>
          <w:right w:val="nil"/>
          <w:insideH w:val="single" w:sz="4" w:space="0" w:color="BFBFBF" w:themeColor="background1" w:themeShade="BF"/>
          <w:insideV w:val="single" w:sz="4" w:space="0" w:color="BFBFBF" w:themeColor="background1" w:themeShade="BF"/>
        </w:tcBorders>
        <w:shd w:val="clear" w:color="auto" w:fill="FFFFFF" w:themeFill="background1"/>
      </w:tcPr>
    </w:tblStylePr>
    <w:tblStylePr w:type="band2Horz">
      <w:pPr>
        <w:wordWrap/>
        <w:jc w:val="left"/>
      </w:pPr>
      <w:rPr>
        <w:rFonts w:ascii="Arial Narrow" w:hAnsi="Arial Narrow"/>
        <w:b w:val="0"/>
        <w:color w:val="404040" w:themeColor="text1" w:themeTint="BF"/>
        <w:sz w:val="21"/>
      </w:rPr>
      <w:tblPr/>
      <w:tcPr>
        <w:shd w:val="clear" w:color="auto" w:fill="F2F2F2" w:themeFill="background1" w:themeFillShade="F2"/>
      </w:tcPr>
    </w:tblStylePr>
    <w:tblStylePr w:type="neCell">
      <w:rPr>
        <w:rFonts w:ascii="Arial Narrow" w:hAnsi="Arial Narrow"/>
        <w:sz w:val="21"/>
      </w:rPr>
    </w:tblStylePr>
    <w:tblStylePr w:type="nwCell">
      <w:rPr>
        <w:rFonts w:ascii="Arial Narrow" w:hAnsi="Arial Narrow"/>
        <w:sz w:val="21"/>
      </w:rPr>
    </w:tblStylePr>
    <w:tblStylePr w:type="seCell">
      <w:rPr>
        <w:rFonts w:ascii="Arial Narrow" w:hAnsi="Arial Narrow"/>
        <w:sz w:val="21"/>
      </w:rPr>
    </w:tblStylePr>
    <w:tblStylePr w:type="swCell">
      <w:rPr>
        <w:rFonts w:ascii="Arial Narrow" w:hAnsi="Arial Narrow"/>
        <w:sz w:val="21"/>
      </w:rPr>
    </w:tblStylePr>
  </w:style>
  <w:style w:type="paragraph" w:styleId="Untertitel">
    <w:name w:val="Subtitle"/>
    <w:basedOn w:val="Standard"/>
    <w:next w:val="Standard"/>
    <w:link w:val="UntertitelZchn"/>
    <w:uiPriority w:val="11"/>
    <w:semiHidden/>
    <w:unhideWhenUsed/>
    <w:qFormat/>
    <w:rsid w:val="00C26B9E"/>
    <w:pPr>
      <w:numPr>
        <w:ilvl w:val="1"/>
      </w:numPr>
    </w:pPr>
    <w:rPr>
      <w:rFonts w:asciiTheme="majorHAnsi" w:eastAsiaTheme="majorEastAsia" w:hAnsiTheme="majorHAnsi" w:cstheme="majorBidi"/>
      <w:i/>
      <w:iCs/>
      <w:color w:val="121754" w:themeColor="accent1"/>
      <w:spacing w:val="15"/>
      <w:sz w:val="24"/>
      <w:szCs w:val="24"/>
    </w:rPr>
  </w:style>
  <w:style w:type="character" w:customStyle="1" w:styleId="UntertitelZchn">
    <w:name w:val="Untertitel Zchn"/>
    <w:basedOn w:val="Absatz-Standardschriftart"/>
    <w:link w:val="Untertitel"/>
    <w:uiPriority w:val="11"/>
    <w:semiHidden/>
    <w:rsid w:val="00C26B9E"/>
    <w:rPr>
      <w:rFonts w:asciiTheme="majorHAnsi" w:eastAsiaTheme="majorEastAsia" w:hAnsiTheme="majorHAnsi" w:cstheme="majorBidi"/>
      <w:i/>
      <w:iCs/>
      <w:color w:val="121754" w:themeColor="accent1"/>
      <w:spacing w:val="15"/>
      <w:sz w:val="24"/>
      <w:szCs w:val="24"/>
    </w:rPr>
  </w:style>
  <w:style w:type="paragraph" w:customStyle="1" w:styleId="GFABulletedLists2">
    <w:name w:val="GFA Bulleted Lists 2"/>
    <w:basedOn w:val="GFABulletedLists1"/>
    <w:link w:val="GFABulletedLists2Zchn"/>
    <w:uiPriority w:val="2"/>
    <w:semiHidden/>
    <w:unhideWhenUsed/>
    <w:qFormat/>
    <w:rsid w:val="00DC7B3E"/>
    <w:pPr>
      <w:numPr>
        <w:ilvl w:val="1"/>
      </w:numPr>
    </w:pPr>
  </w:style>
  <w:style w:type="paragraph" w:customStyle="1" w:styleId="GFABulletedLists3">
    <w:name w:val="GFA Bulleted Lists 3"/>
    <w:basedOn w:val="GFABulletedLists1"/>
    <w:link w:val="GFABulletedLists3Zchn"/>
    <w:uiPriority w:val="2"/>
    <w:semiHidden/>
    <w:unhideWhenUsed/>
    <w:qFormat/>
    <w:rsid w:val="00DC7B3E"/>
    <w:pPr>
      <w:numPr>
        <w:ilvl w:val="2"/>
      </w:numPr>
    </w:pPr>
  </w:style>
  <w:style w:type="character" w:customStyle="1" w:styleId="GFABulletedLists2Zchn">
    <w:name w:val="GFA Bulleted Lists 2 Zchn"/>
    <w:basedOn w:val="GFABulletedLists1Zchn"/>
    <w:link w:val="GFABulletedLists2"/>
    <w:uiPriority w:val="2"/>
    <w:semiHidden/>
    <w:rsid w:val="00ED77D9"/>
  </w:style>
  <w:style w:type="paragraph" w:customStyle="1" w:styleId="GFABulletedLists4">
    <w:name w:val="GFA Bulleted Lists 4"/>
    <w:basedOn w:val="GFABulletedLists1"/>
    <w:link w:val="GFABulletedLists4Zchn"/>
    <w:uiPriority w:val="2"/>
    <w:semiHidden/>
    <w:unhideWhenUsed/>
    <w:qFormat/>
    <w:rsid w:val="00DC7B3E"/>
    <w:pPr>
      <w:numPr>
        <w:ilvl w:val="3"/>
      </w:numPr>
    </w:pPr>
  </w:style>
  <w:style w:type="character" w:customStyle="1" w:styleId="GFABulletedLists3Zchn">
    <w:name w:val="GFA Bulleted Lists 3 Zchn"/>
    <w:basedOn w:val="GFABulletedLists1Zchn"/>
    <w:link w:val="GFABulletedLists3"/>
    <w:uiPriority w:val="2"/>
    <w:semiHidden/>
    <w:rsid w:val="00ED77D9"/>
  </w:style>
  <w:style w:type="paragraph" w:customStyle="1" w:styleId="GFABulletedLists5">
    <w:name w:val="GFA Bulleted Lists 5"/>
    <w:basedOn w:val="GFABulletedLists1"/>
    <w:link w:val="GFABulletedLists5Zchn"/>
    <w:uiPriority w:val="2"/>
    <w:semiHidden/>
    <w:qFormat/>
    <w:rsid w:val="00DC7B3E"/>
    <w:pPr>
      <w:numPr>
        <w:ilvl w:val="4"/>
      </w:numPr>
    </w:pPr>
  </w:style>
  <w:style w:type="character" w:customStyle="1" w:styleId="GFABulletedLists4Zchn">
    <w:name w:val="GFA Bulleted Lists 4 Zchn"/>
    <w:basedOn w:val="GFABulletedLists1Zchn"/>
    <w:link w:val="GFABulletedLists4"/>
    <w:uiPriority w:val="2"/>
    <w:semiHidden/>
    <w:rsid w:val="00ED77D9"/>
  </w:style>
  <w:style w:type="paragraph" w:customStyle="1" w:styleId="GFABulletedLists6">
    <w:name w:val="GFA Bulleted Lists 6"/>
    <w:basedOn w:val="GFABulletedLists1"/>
    <w:link w:val="GFABulletedLists6Zchn"/>
    <w:uiPriority w:val="2"/>
    <w:semiHidden/>
    <w:qFormat/>
    <w:rsid w:val="00DC7B3E"/>
    <w:pPr>
      <w:numPr>
        <w:ilvl w:val="5"/>
      </w:numPr>
    </w:pPr>
  </w:style>
  <w:style w:type="character" w:customStyle="1" w:styleId="GFABulletedLists5Zchn">
    <w:name w:val="GFA Bulleted Lists 5 Zchn"/>
    <w:basedOn w:val="GFABulletedLists1Zchn"/>
    <w:link w:val="GFABulletedLists5"/>
    <w:uiPriority w:val="2"/>
    <w:semiHidden/>
    <w:rsid w:val="00ED77D9"/>
  </w:style>
  <w:style w:type="paragraph" w:customStyle="1" w:styleId="GFABulletedLists7">
    <w:name w:val="GFA Bulleted Lists 7"/>
    <w:basedOn w:val="GFABulletedLists1"/>
    <w:link w:val="GFABulletedLists7Zchn"/>
    <w:uiPriority w:val="2"/>
    <w:semiHidden/>
    <w:qFormat/>
    <w:rsid w:val="00DC7B3E"/>
    <w:pPr>
      <w:numPr>
        <w:ilvl w:val="6"/>
      </w:numPr>
    </w:pPr>
  </w:style>
  <w:style w:type="character" w:customStyle="1" w:styleId="GFABulletedLists6Zchn">
    <w:name w:val="GFA Bulleted Lists 6 Zchn"/>
    <w:basedOn w:val="GFABulletedLists1Zchn"/>
    <w:link w:val="GFABulletedLists6"/>
    <w:uiPriority w:val="2"/>
    <w:semiHidden/>
    <w:rsid w:val="00ED77D9"/>
  </w:style>
  <w:style w:type="paragraph" w:customStyle="1" w:styleId="GFABulletedLists8">
    <w:name w:val="GFA Bulleted Lists 8"/>
    <w:basedOn w:val="GFABulletedLists1"/>
    <w:link w:val="GFABulletedLists8Zchn"/>
    <w:uiPriority w:val="2"/>
    <w:semiHidden/>
    <w:qFormat/>
    <w:rsid w:val="00DC7B3E"/>
    <w:pPr>
      <w:numPr>
        <w:ilvl w:val="7"/>
      </w:numPr>
    </w:pPr>
  </w:style>
  <w:style w:type="character" w:customStyle="1" w:styleId="GFABulletedLists7Zchn">
    <w:name w:val="GFA Bulleted Lists 7 Zchn"/>
    <w:basedOn w:val="GFABulletedLists1Zchn"/>
    <w:link w:val="GFABulletedLists7"/>
    <w:uiPriority w:val="2"/>
    <w:semiHidden/>
    <w:rsid w:val="00ED77D9"/>
  </w:style>
  <w:style w:type="paragraph" w:customStyle="1" w:styleId="GFABulletedLists9">
    <w:name w:val="GFA Bulleted Lists 9"/>
    <w:basedOn w:val="GFABulletedLists1"/>
    <w:link w:val="GFABulletedLists9Zchn"/>
    <w:uiPriority w:val="2"/>
    <w:semiHidden/>
    <w:qFormat/>
    <w:rsid w:val="00DC7B3E"/>
    <w:pPr>
      <w:numPr>
        <w:ilvl w:val="8"/>
      </w:numPr>
    </w:pPr>
  </w:style>
  <w:style w:type="character" w:customStyle="1" w:styleId="GFABulletedLists8Zchn">
    <w:name w:val="GFA Bulleted Lists 8 Zchn"/>
    <w:basedOn w:val="GFABulletedLists1Zchn"/>
    <w:link w:val="GFABulletedLists8"/>
    <w:uiPriority w:val="2"/>
    <w:semiHidden/>
    <w:rsid w:val="00ED77D9"/>
  </w:style>
  <w:style w:type="character" w:customStyle="1" w:styleId="GFABulletedLists9Zchn">
    <w:name w:val="GFA Bulleted Lists 9 Zchn"/>
    <w:basedOn w:val="GFABulletedLists1Zchn"/>
    <w:link w:val="GFABulletedLists9"/>
    <w:uiPriority w:val="2"/>
    <w:semiHidden/>
    <w:rsid w:val="00ED77D9"/>
  </w:style>
  <w:style w:type="paragraph" w:customStyle="1" w:styleId="GFANumberedLists2">
    <w:name w:val="GFA Numbered Lists 2"/>
    <w:basedOn w:val="GFANumberedLists1"/>
    <w:link w:val="GFANumberedLists2Zchn"/>
    <w:uiPriority w:val="2"/>
    <w:semiHidden/>
    <w:unhideWhenUsed/>
    <w:qFormat/>
    <w:rsid w:val="002463C8"/>
    <w:pPr>
      <w:numPr>
        <w:ilvl w:val="1"/>
      </w:numPr>
    </w:pPr>
  </w:style>
  <w:style w:type="paragraph" w:customStyle="1" w:styleId="GFANumberedLists3">
    <w:name w:val="GFA Numbered Lists 3"/>
    <w:basedOn w:val="GFANumberedLists1"/>
    <w:link w:val="GFANumberedLists3Zchn"/>
    <w:uiPriority w:val="2"/>
    <w:semiHidden/>
    <w:unhideWhenUsed/>
    <w:qFormat/>
    <w:rsid w:val="002463C8"/>
    <w:pPr>
      <w:numPr>
        <w:ilvl w:val="2"/>
      </w:numPr>
    </w:pPr>
  </w:style>
  <w:style w:type="character" w:customStyle="1" w:styleId="GFANumberedLists2Zchn">
    <w:name w:val="GFA Numbered Lists 2 Zchn"/>
    <w:basedOn w:val="GFANumberedLists1Zchn"/>
    <w:link w:val="GFANumberedLists2"/>
    <w:uiPriority w:val="2"/>
    <w:semiHidden/>
    <w:rsid w:val="00ED77D9"/>
  </w:style>
  <w:style w:type="paragraph" w:customStyle="1" w:styleId="GFANumberedLists4">
    <w:name w:val="GFA Numbered Lists 4"/>
    <w:basedOn w:val="GFANumberedLists1"/>
    <w:link w:val="GFANumberedLists4Zchn"/>
    <w:uiPriority w:val="2"/>
    <w:semiHidden/>
    <w:unhideWhenUsed/>
    <w:qFormat/>
    <w:rsid w:val="002463C8"/>
    <w:pPr>
      <w:numPr>
        <w:ilvl w:val="3"/>
      </w:numPr>
    </w:pPr>
  </w:style>
  <w:style w:type="character" w:customStyle="1" w:styleId="GFANumberedLists3Zchn">
    <w:name w:val="GFA Numbered Lists 3 Zchn"/>
    <w:basedOn w:val="GFANumberedLists1Zchn"/>
    <w:link w:val="GFANumberedLists3"/>
    <w:uiPriority w:val="2"/>
    <w:semiHidden/>
    <w:rsid w:val="00ED77D9"/>
  </w:style>
  <w:style w:type="paragraph" w:customStyle="1" w:styleId="GFANumberedLists5">
    <w:name w:val="GFA Numbered Lists 5"/>
    <w:basedOn w:val="GFANumberedLists1"/>
    <w:link w:val="GFANumberedLists5Zchn"/>
    <w:uiPriority w:val="2"/>
    <w:semiHidden/>
    <w:qFormat/>
    <w:rsid w:val="002463C8"/>
    <w:pPr>
      <w:numPr>
        <w:ilvl w:val="4"/>
      </w:numPr>
    </w:pPr>
  </w:style>
  <w:style w:type="character" w:customStyle="1" w:styleId="GFANumberedLists4Zchn">
    <w:name w:val="GFA Numbered Lists 4 Zchn"/>
    <w:basedOn w:val="GFANumberedLists1Zchn"/>
    <w:link w:val="GFANumberedLists4"/>
    <w:uiPriority w:val="2"/>
    <w:semiHidden/>
    <w:rsid w:val="00ED77D9"/>
  </w:style>
  <w:style w:type="paragraph" w:customStyle="1" w:styleId="GFANumberedLists6">
    <w:name w:val="GFA Numbered Lists 6"/>
    <w:basedOn w:val="GFANumberedLists1"/>
    <w:link w:val="GFANumberedLists6Zchn"/>
    <w:uiPriority w:val="2"/>
    <w:semiHidden/>
    <w:qFormat/>
    <w:rsid w:val="002463C8"/>
    <w:pPr>
      <w:numPr>
        <w:ilvl w:val="5"/>
      </w:numPr>
    </w:pPr>
  </w:style>
  <w:style w:type="character" w:customStyle="1" w:styleId="GFANumberedLists5Zchn">
    <w:name w:val="GFA Numbered Lists 5 Zchn"/>
    <w:basedOn w:val="GFANumberedLists1Zchn"/>
    <w:link w:val="GFANumberedLists5"/>
    <w:uiPriority w:val="2"/>
    <w:semiHidden/>
    <w:rsid w:val="00ED77D9"/>
  </w:style>
  <w:style w:type="paragraph" w:customStyle="1" w:styleId="GFANumberedLists7">
    <w:name w:val="GFA Numbered Lists 7"/>
    <w:basedOn w:val="GFANumberedLists1"/>
    <w:link w:val="GFANumberedLists7Zchn"/>
    <w:uiPriority w:val="2"/>
    <w:semiHidden/>
    <w:qFormat/>
    <w:rsid w:val="002463C8"/>
    <w:pPr>
      <w:numPr>
        <w:ilvl w:val="6"/>
      </w:numPr>
    </w:pPr>
  </w:style>
  <w:style w:type="character" w:customStyle="1" w:styleId="GFANumberedLists6Zchn">
    <w:name w:val="GFA Numbered Lists 6 Zchn"/>
    <w:basedOn w:val="GFANumberedLists1Zchn"/>
    <w:link w:val="GFANumberedLists6"/>
    <w:uiPriority w:val="2"/>
    <w:semiHidden/>
    <w:rsid w:val="00ED77D9"/>
  </w:style>
  <w:style w:type="paragraph" w:customStyle="1" w:styleId="GFANumberedLists8">
    <w:name w:val="GFA Numbered Lists 8"/>
    <w:basedOn w:val="GFANumberedLists1"/>
    <w:link w:val="GFANumberedLists8Zchn"/>
    <w:uiPriority w:val="2"/>
    <w:semiHidden/>
    <w:qFormat/>
    <w:rsid w:val="002463C8"/>
    <w:pPr>
      <w:numPr>
        <w:ilvl w:val="7"/>
      </w:numPr>
    </w:pPr>
  </w:style>
  <w:style w:type="character" w:customStyle="1" w:styleId="GFANumberedLists7Zchn">
    <w:name w:val="GFA Numbered Lists 7 Zchn"/>
    <w:basedOn w:val="GFANumberedLists1Zchn"/>
    <w:link w:val="GFANumberedLists7"/>
    <w:uiPriority w:val="2"/>
    <w:semiHidden/>
    <w:rsid w:val="00ED77D9"/>
  </w:style>
  <w:style w:type="paragraph" w:customStyle="1" w:styleId="GFANumberedLists9">
    <w:name w:val="GFA Numbered Lists 9"/>
    <w:basedOn w:val="GFANumberedLists1"/>
    <w:link w:val="GFANumberedLists9Zchn"/>
    <w:uiPriority w:val="2"/>
    <w:semiHidden/>
    <w:qFormat/>
    <w:rsid w:val="002463C8"/>
    <w:pPr>
      <w:numPr>
        <w:ilvl w:val="8"/>
      </w:numPr>
    </w:pPr>
  </w:style>
  <w:style w:type="character" w:customStyle="1" w:styleId="GFANumberedLists8Zchn">
    <w:name w:val="GFA Numbered Lists 8 Zchn"/>
    <w:basedOn w:val="GFANumberedLists1Zchn"/>
    <w:link w:val="GFANumberedLists8"/>
    <w:uiPriority w:val="2"/>
    <w:semiHidden/>
    <w:rsid w:val="00ED77D9"/>
  </w:style>
  <w:style w:type="character" w:customStyle="1" w:styleId="GFANumberedLists9Zchn">
    <w:name w:val="GFA Numbered Lists 9 Zchn"/>
    <w:basedOn w:val="GFANumberedLists1Zchn"/>
    <w:link w:val="GFANumberedLists9"/>
    <w:uiPriority w:val="2"/>
    <w:semiHidden/>
    <w:rsid w:val="00ED77D9"/>
  </w:style>
  <w:style w:type="character" w:customStyle="1" w:styleId="cmpparsedphone">
    <w:name w:val="cmp_parsed_phone"/>
    <w:basedOn w:val="Absatz-Standardschriftart"/>
    <w:rsid w:val="00277C94"/>
  </w:style>
  <w:style w:type="paragraph" w:styleId="StandardWeb">
    <w:name w:val="Normal (Web)"/>
    <w:basedOn w:val="Standard"/>
    <w:uiPriority w:val="99"/>
    <w:semiHidden/>
    <w:unhideWhenUsed/>
    <w:rsid w:val="00277C94"/>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rPr>
  </w:style>
  <w:style w:type="paragraph" w:customStyle="1" w:styleId="Default">
    <w:name w:val="Default"/>
    <w:rsid w:val="00140E1E"/>
    <w:pPr>
      <w:autoSpaceDE w:val="0"/>
      <w:autoSpaceDN w:val="0"/>
      <w:adjustRightInd w:val="0"/>
    </w:pPr>
    <w:rPr>
      <w:rFonts w:ascii="Arial" w:hAnsi="Arial" w:cs="Arial"/>
      <w:color w:val="000000"/>
      <w:sz w:val="24"/>
      <w:szCs w:val="24"/>
    </w:rPr>
  </w:style>
  <w:style w:type="character" w:customStyle="1" w:styleId="journaltitle">
    <w:name w:val="journaltitle"/>
    <w:basedOn w:val="Absatz-Standardschriftart"/>
    <w:rsid w:val="00140E1E"/>
  </w:style>
  <w:style w:type="character" w:customStyle="1" w:styleId="articlecitationyear">
    <w:name w:val="articlecitation_year"/>
    <w:basedOn w:val="Absatz-Standardschriftart"/>
    <w:rsid w:val="00140E1E"/>
  </w:style>
  <w:style w:type="character" w:customStyle="1" w:styleId="articlecitationvolume">
    <w:name w:val="articlecitation_volume"/>
    <w:basedOn w:val="Absatz-Standardschriftart"/>
    <w:rsid w:val="00140E1E"/>
  </w:style>
  <w:style w:type="character" w:customStyle="1" w:styleId="articlecitationpages">
    <w:name w:val="articlecitation_pages"/>
    <w:basedOn w:val="Absatz-Standardschriftart"/>
    <w:rsid w:val="00140E1E"/>
  </w:style>
  <w:style w:type="character" w:customStyle="1" w:styleId="publikationinfo">
    <w:name w:val="publikation_info"/>
    <w:basedOn w:val="Absatz-Standardschriftart"/>
    <w:rsid w:val="00140E1E"/>
  </w:style>
  <w:style w:type="character" w:styleId="Hervorhebung">
    <w:name w:val="Emphasis"/>
    <w:basedOn w:val="Absatz-Standardschriftart"/>
    <w:uiPriority w:val="20"/>
    <w:qFormat/>
    <w:rsid w:val="00845D62"/>
    <w:rPr>
      <w:i/>
      <w:iCs/>
    </w:rPr>
  </w:style>
  <w:style w:type="character" w:customStyle="1" w:styleId="st">
    <w:name w:val="st"/>
    <w:basedOn w:val="Absatz-Standardschriftart"/>
    <w:rsid w:val="00944AC4"/>
  </w:style>
</w:styles>
</file>

<file path=word/webSettings.xml><?xml version="1.0" encoding="utf-8"?>
<w:webSettings xmlns:r="http://schemas.openxmlformats.org/officeDocument/2006/relationships" xmlns:w="http://schemas.openxmlformats.org/wordprocessingml/2006/main">
  <w:divs>
    <w:div w:id="2053763">
      <w:bodyDiv w:val="1"/>
      <w:marLeft w:val="0"/>
      <w:marRight w:val="0"/>
      <w:marTop w:val="0"/>
      <w:marBottom w:val="0"/>
      <w:divBdr>
        <w:top w:val="none" w:sz="0" w:space="0" w:color="auto"/>
        <w:left w:val="none" w:sz="0" w:space="0" w:color="auto"/>
        <w:bottom w:val="none" w:sz="0" w:space="0" w:color="auto"/>
        <w:right w:val="none" w:sz="0" w:space="0" w:color="auto"/>
      </w:divBdr>
    </w:div>
    <w:div w:id="221987880">
      <w:bodyDiv w:val="1"/>
      <w:marLeft w:val="0"/>
      <w:marRight w:val="0"/>
      <w:marTop w:val="0"/>
      <w:marBottom w:val="0"/>
      <w:divBdr>
        <w:top w:val="none" w:sz="0" w:space="0" w:color="auto"/>
        <w:left w:val="none" w:sz="0" w:space="0" w:color="auto"/>
        <w:bottom w:val="none" w:sz="0" w:space="0" w:color="auto"/>
        <w:right w:val="none" w:sz="0" w:space="0" w:color="auto"/>
      </w:divBdr>
    </w:div>
    <w:div w:id="275331092">
      <w:bodyDiv w:val="1"/>
      <w:marLeft w:val="0"/>
      <w:marRight w:val="0"/>
      <w:marTop w:val="0"/>
      <w:marBottom w:val="0"/>
      <w:divBdr>
        <w:top w:val="none" w:sz="0" w:space="0" w:color="auto"/>
        <w:left w:val="none" w:sz="0" w:space="0" w:color="auto"/>
        <w:bottom w:val="none" w:sz="0" w:space="0" w:color="auto"/>
        <w:right w:val="none" w:sz="0" w:space="0" w:color="auto"/>
      </w:divBdr>
    </w:div>
    <w:div w:id="1307123554">
      <w:bodyDiv w:val="1"/>
      <w:marLeft w:val="0"/>
      <w:marRight w:val="0"/>
      <w:marTop w:val="0"/>
      <w:marBottom w:val="0"/>
      <w:divBdr>
        <w:top w:val="none" w:sz="0" w:space="0" w:color="auto"/>
        <w:left w:val="none" w:sz="0" w:space="0" w:color="auto"/>
        <w:bottom w:val="none" w:sz="0" w:space="0" w:color="auto"/>
        <w:right w:val="none" w:sz="0" w:space="0" w:color="auto"/>
      </w:divBdr>
      <w:divsChild>
        <w:div w:id="901872997">
          <w:marLeft w:val="0"/>
          <w:marRight w:val="0"/>
          <w:marTop w:val="0"/>
          <w:marBottom w:val="0"/>
          <w:divBdr>
            <w:top w:val="none" w:sz="0" w:space="0" w:color="auto"/>
            <w:left w:val="none" w:sz="0" w:space="0" w:color="auto"/>
            <w:bottom w:val="none" w:sz="0" w:space="0" w:color="auto"/>
            <w:right w:val="none" w:sz="0" w:space="0" w:color="auto"/>
          </w:divBdr>
        </w:div>
        <w:div w:id="1015762557">
          <w:marLeft w:val="0"/>
          <w:marRight w:val="0"/>
          <w:marTop w:val="0"/>
          <w:marBottom w:val="0"/>
          <w:divBdr>
            <w:top w:val="none" w:sz="0" w:space="0" w:color="auto"/>
            <w:left w:val="none" w:sz="0" w:space="0" w:color="auto"/>
            <w:bottom w:val="none" w:sz="0" w:space="0" w:color="auto"/>
            <w:right w:val="none" w:sz="0" w:space="0" w:color="auto"/>
          </w:divBdr>
        </w:div>
        <w:div w:id="1136140372">
          <w:marLeft w:val="0"/>
          <w:marRight w:val="0"/>
          <w:marTop w:val="0"/>
          <w:marBottom w:val="0"/>
          <w:divBdr>
            <w:top w:val="none" w:sz="0" w:space="0" w:color="auto"/>
            <w:left w:val="none" w:sz="0" w:space="0" w:color="auto"/>
            <w:bottom w:val="none" w:sz="0" w:space="0" w:color="auto"/>
            <w:right w:val="none" w:sz="0" w:space="0" w:color="auto"/>
          </w:divBdr>
        </w:div>
        <w:div w:id="1321737333">
          <w:marLeft w:val="0"/>
          <w:marRight w:val="0"/>
          <w:marTop w:val="0"/>
          <w:marBottom w:val="0"/>
          <w:divBdr>
            <w:top w:val="none" w:sz="0" w:space="0" w:color="auto"/>
            <w:left w:val="none" w:sz="0" w:space="0" w:color="auto"/>
            <w:bottom w:val="none" w:sz="0" w:space="0" w:color="auto"/>
            <w:right w:val="none" w:sz="0" w:space="0" w:color="auto"/>
          </w:divBdr>
        </w:div>
        <w:div w:id="1231229732">
          <w:marLeft w:val="0"/>
          <w:marRight w:val="0"/>
          <w:marTop w:val="0"/>
          <w:marBottom w:val="0"/>
          <w:divBdr>
            <w:top w:val="none" w:sz="0" w:space="0" w:color="auto"/>
            <w:left w:val="none" w:sz="0" w:space="0" w:color="auto"/>
            <w:bottom w:val="none" w:sz="0" w:space="0" w:color="auto"/>
            <w:right w:val="none" w:sz="0" w:space="0" w:color="auto"/>
          </w:divBdr>
        </w:div>
        <w:div w:id="1263100256">
          <w:marLeft w:val="0"/>
          <w:marRight w:val="0"/>
          <w:marTop w:val="0"/>
          <w:marBottom w:val="0"/>
          <w:divBdr>
            <w:top w:val="none" w:sz="0" w:space="0" w:color="auto"/>
            <w:left w:val="none" w:sz="0" w:space="0" w:color="auto"/>
            <w:bottom w:val="none" w:sz="0" w:space="0" w:color="auto"/>
            <w:right w:val="none" w:sz="0" w:space="0" w:color="auto"/>
          </w:divBdr>
        </w:div>
        <w:div w:id="896207688">
          <w:marLeft w:val="0"/>
          <w:marRight w:val="0"/>
          <w:marTop w:val="0"/>
          <w:marBottom w:val="0"/>
          <w:divBdr>
            <w:top w:val="none" w:sz="0" w:space="0" w:color="auto"/>
            <w:left w:val="none" w:sz="0" w:space="0" w:color="auto"/>
            <w:bottom w:val="none" w:sz="0" w:space="0" w:color="auto"/>
            <w:right w:val="none" w:sz="0" w:space="0" w:color="auto"/>
          </w:divBdr>
        </w:div>
        <w:div w:id="1465851725">
          <w:marLeft w:val="0"/>
          <w:marRight w:val="0"/>
          <w:marTop w:val="0"/>
          <w:marBottom w:val="0"/>
          <w:divBdr>
            <w:top w:val="none" w:sz="0" w:space="0" w:color="auto"/>
            <w:left w:val="none" w:sz="0" w:space="0" w:color="auto"/>
            <w:bottom w:val="none" w:sz="0" w:space="0" w:color="auto"/>
            <w:right w:val="none" w:sz="0" w:space="0" w:color="auto"/>
          </w:divBdr>
        </w:div>
        <w:div w:id="1806702661">
          <w:marLeft w:val="0"/>
          <w:marRight w:val="0"/>
          <w:marTop w:val="0"/>
          <w:marBottom w:val="0"/>
          <w:divBdr>
            <w:top w:val="none" w:sz="0" w:space="0" w:color="auto"/>
            <w:left w:val="none" w:sz="0" w:space="0" w:color="auto"/>
            <w:bottom w:val="none" w:sz="0" w:space="0" w:color="auto"/>
            <w:right w:val="none" w:sz="0" w:space="0" w:color="auto"/>
          </w:divBdr>
        </w:div>
        <w:div w:id="354044253">
          <w:marLeft w:val="0"/>
          <w:marRight w:val="0"/>
          <w:marTop w:val="0"/>
          <w:marBottom w:val="0"/>
          <w:divBdr>
            <w:top w:val="none" w:sz="0" w:space="0" w:color="auto"/>
            <w:left w:val="none" w:sz="0" w:space="0" w:color="auto"/>
            <w:bottom w:val="none" w:sz="0" w:space="0" w:color="auto"/>
            <w:right w:val="none" w:sz="0" w:space="0" w:color="auto"/>
          </w:divBdr>
        </w:div>
        <w:div w:id="216815881">
          <w:marLeft w:val="0"/>
          <w:marRight w:val="0"/>
          <w:marTop w:val="0"/>
          <w:marBottom w:val="0"/>
          <w:divBdr>
            <w:top w:val="none" w:sz="0" w:space="0" w:color="auto"/>
            <w:left w:val="none" w:sz="0" w:space="0" w:color="auto"/>
            <w:bottom w:val="none" w:sz="0" w:space="0" w:color="auto"/>
            <w:right w:val="none" w:sz="0" w:space="0" w:color="auto"/>
          </w:divBdr>
        </w:div>
        <w:div w:id="1239173892">
          <w:marLeft w:val="0"/>
          <w:marRight w:val="0"/>
          <w:marTop w:val="0"/>
          <w:marBottom w:val="0"/>
          <w:divBdr>
            <w:top w:val="none" w:sz="0" w:space="0" w:color="auto"/>
            <w:left w:val="none" w:sz="0" w:space="0" w:color="auto"/>
            <w:bottom w:val="none" w:sz="0" w:space="0" w:color="auto"/>
            <w:right w:val="none" w:sz="0" w:space="0" w:color="auto"/>
          </w:divBdr>
        </w:div>
        <w:div w:id="1859929845">
          <w:marLeft w:val="0"/>
          <w:marRight w:val="0"/>
          <w:marTop w:val="0"/>
          <w:marBottom w:val="0"/>
          <w:divBdr>
            <w:top w:val="none" w:sz="0" w:space="0" w:color="auto"/>
            <w:left w:val="none" w:sz="0" w:space="0" w:color="auto"/>
            <w:bottom w:val="none" w:sz="0" w:space="0" w:color="auto"/>
            <w:right w:val="none" w:sz="0" w:space="0" w:color="auto"/>
          </w:divBdr>
        </w:div>
        <w:div w:id="1417357715">
          <w:marLeft w:val="0"/>
          <w:marRight w:val="0"/>
          <w:marTop w:val="0"/>
          <w:marBottom w:val="0"/>
          <w:divBdr>
            <w:top w:val="none" w:sz="0" w:space="0" w:color="auto"/>
            <w:left w:val="none" w:sz="0" w:space="0" w:color="auto"/>
            <w:bottom w:val="none" w:sz="0" w:space="0" w:color="auto"/>
            <w:right w:val="none" w:sz="0" w:space="0" w:color="auto"/>
          </w:divBdr>
        </w:div>
        <w:div w:id="209195777">
          <w:marLeft w:val="0"/>
          <w:marRight w:val="0"/>
          <w:marTop w:val="0"/>
          <w:marBottom w:val="0"/>
          <w:divBdr>
            <w:top w:val="none" w:sz="0" w:space="0" w:color="auto"/>
            <w:left w:val="none" w:sz="0" w:space="0" w:color="auto"/>
            <w:bottom w:val="none" w:sz="0" w:space="0" w:color="auto"/>
            <w:right w:val="none" w:sz="0" w:space="0" w:color="auto"/>
          </w:divBdr>
        </w:div>
        <w:div w:id="50366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e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thlyreview.org/author/zhihewa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rundtland_Commis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United_Nations" TargetMode="External"/><Relationship Id="rId4" Type="http://schemas.openxmlformats.org/officeDocument/2006/relationships/settings" Target="settings.xml"/><Relationship Id="rId9" Type="http://schemas.openxmlformats.org/officeDocument/2006/relationships/hyperlink" Target="http://www.cato.org/research/nat-studies/rl-environment.htm" TargetMode="External"/><Relationship Id="rId14" Type="http://schemas.openxmlformats.org/officeDocument/2006/relationships/footer" Target="footer2.xml"/></Relationships>
</file>

<file path=word/theme/theme1.xml><?xml version="1.0" encoding="utf-8"?>
<a:theme xmlns:a="http://schemas.openxmlformats.org/drawingml/2006/main" name="gfa2015">
  <a:themeElements>
    <a:clrScheme name="Benutzerdefiniert 1">
      <a:dk1>
        <a:sysClr val="windowText" lastClr="000000"/>
      </a:dk1>
      <a:lt1>
        <a:sysClr val="window" lastClr="FFFFFF"/>
      </a:lt1>
      <a:dk2>
        <a:srgbClr val="1F497D"/>
      </a:dk2>
      <a:lt2>
        <a:srgbClr val="EEECE1"/>
      </a:lt2>
      <a:accent1>
        <a:srgbClr val="121754"/>
      </a:accent1>
      <a:accent2>
        <a:srgbClr val="148DCD"/>
      </a:accent2>
      <a:accent3>
        <a:srgbClr val="94BAE3"/>
      </a:accent3>
      <a:accent4>
        <a:srgbClr val="79B51C"/>
      </a:accent4>
      <a:accent5>
        <a:srgbClr val="ACC705"/>
      </a:accent5>
      <a:accent6>
        <a:srgbClr val="DB9F27"/>
      </a:accent6>
      <a:hlink>
        <a:srgbClr val="0000FF"/>
      </a:hlink>
      <a:folHlink>
        <a:srgbClr val="7F7F7F"/>
      </a:folHlink>
    </a:clrScheme>
    <a:fontScheme name="gfa2015">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AD414-8D3E-4087-B3C0-EDA2D43A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8236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GFA Standard</vt:lpstr>
    </vt:vector>
  </TitlesOfParts>
  <Company>GFA Consulting Group GmbH</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GFA Standard</dc:title>
  <dc:creator>Kuhn, Berthold</dc:creator>
  <cp:lastModifiedBy>Kuhn, Berthold</cp:lastModifiedBy>
  <cp:revision>12</cp:revision>
  <cp:lastPrinted>2015-01-23T12:53:00Z</cp:lastPrinted>
  <dcterms:created xsi:type="dcterms:W3CDTF">2016-10-17T12:02:00Z</dcterms:created>
  <dcterms:modified xsi:type="dcterms:W3CDTF">2016-10-21T09:08:00Z</dcterms:modified>
</cp:coreProperties>
</file>